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6"/>
      </w:tblGrid>
      <w:tr w:rsidR="009A3912" w14:paraId="56B54545" w14:textId="77777777" w:rsidTr="0059040B">
        <w:tc>
          <w:tcPr>
            <w:tcW w:w="4219" w:type="dxa"/>
          </w:tcPr>
          <w:p w14:paraId="1CC6E38B" w14:textId="77777777" w:rsidR="009A3912" w:rsidRPr="00E214F3" w:rsidRDefault="009A3912" w:rsidP="009A3912">
            <w:pPr>
              <w:jc w:val="center"/>
              <w:rPr>
                <w:b/>
                <w:sz w:val="24"/>
                <w:szCs w:val="24"/>
              </w:rPr>
            </w:pPr>
            <w:r w:rsidRPr="00E214F3">
              <w:rPr>
                <w:b/>
                <w:sz w:val="24"/>
                <w:szCs w:val="24"/>
              </w:rPr>
              <w:t>TÊN CƠ QUAN, ĐƠN VỊ</w:t>
            </w:r>
          </w:p>
        </w:tc>
        <w:tc>
          <w:tcPr>
            <w:tcW w:w="5636" w:type="dxa"/>
          </w:tcPr>
          <w:p w14:paraId="1513FB61" w14:textId="77777777" w:rsidR="009A3912" w:rsidRPr="009A3912" w:rsidRDefault="009A3912" w:rsidP="009A3912">
            <w:pPr>
              <w:jc w:val="center"/>
              <w:rPr>
                <w:b/>
                <w:sz w:val="24"/>
                <w:szCs w:val="24"/>
              </w:rPr>
            </w:pPr>
            <w:r w:rsidRPr="009A3912">
              <w:rPr>
                <w:b/>
                <w:sz w:val="24"/>
                <w:szCs w:val="24"/>
              </w:rPr>
              <w:t>CỘNG HÒA XÃ HỘI CHỦ NGHĨA VIỆT NAM</w:t>
            </w:r>
          </w:p>
          <w:p w14:paraId="3A9F6E56" w14:textId="77777777" w:rsidR="009A3912" w:rsidRPr="009A3912" w:rsidRDefault="009A3912" w:rsidP="009A3912">
            <w:pPr>
              <w:jc w:val="center"/>
              <w:rPr>
                <w:b/>
                <w:sz w:val="26"/>
                <w:szCs w:val="26"/>
                <w:u w:val="single"/>
              </w:rPr>
            </w:pPr>
            <w:r w:rsidRPr="009A3912">
              <w:rPr>
                <w:b/>
                <w:sz w:val="26"/>
                <w:szCs w:val="26"/>
                <w:u w:val="single"/>
              </w:rPr>
              <w:t>Độc lập – Tự do – Hạnh phúc</w:t>
            </w:r>
          </w:p>
          <w:p w14:paraId="1158B8A1" w14:textId="77777777" w:rsidR="009A3912" w:rsidRDefault="009A3912" w:rsidP="009A3912">
            <w:pPr>
              <w:jc w:val="right"/>
              <w:rPr>
                <w:b/>
                <w:sz w:val="26"/>
                <w:szCs w:val="26"/>
              </w:rPr>
            </w:pPr>
          </w:p>
          <w:p w14:paraId="13AFB4BC" w14:textId="46699BD6" w:rsidR="009A3912" w:rsidRPr="009A3912" w:rsidRDefault="009A3912" w:rsidP="009A3912">
            <w:pPr>
              <w:jc w:val="right"/>
              <w:rPr>
                <w:i/>
                <w:szCs w:val="28"/>
              </w:rPr>
            </w:pPr>
            <w:r w:rsidRPr="009A3912">
              <w:rPr>
                <w:i/>
                <w:szCs w:val="28"/>
              </w:rPr>
              <w:t>Đắk Lắk, ngày …..tháng…..năm 20</w:t>
            </w:r>
            <w:r w:rsidR="00806E7D">
              <w:rPr>
                <w:i/>
                <w:szCs w:val="28"/>
              </w:rPr>
              <w:t>2</w:t>
            </w:r>
            <w:r w:rsidR="00E34E83">
              <w:rPr>
                <w:i/>
                <w:szCs w:val="28"/>
              </w:rPr>
              <w:t>…</w:t>
            </w:r>
          </w:p>
        </w:tc>
      </w:tr>
    </w:tbl>
    <w:p w14:paraId="032F5205" w14:textId="77777777" w:rsidR="009A3912" w:rsidRDefault="009A3912">
      <w:r>
        <w:t xml:space="preserve"> </w:t>
      </w:r>
    </w:p>
    <w:p w14:paraId="496A3726" w14:textId="77777777" w:rsidR="00BF0D6B" w:rsidRDefault="009A3912" w:rsidP="009A3912">
      <w:pPr>
        <w:spacing w:before="120" w:after="120"/>
      </w:pPr>
      <w:r>
        <w:t>Tên cơ quan, đơn vị:…………………………………………………………………...</w:t>
      </w:r>
    </w:p>
    <w:p w14:paraId="0AD28287" w14:textId="77777777" w:rsidR="009A3912" w:rsidRDefault="009A3912" w:rsidP="009A3912">
      <w:pPr>
        <w:spacing w:before="120" w:after="120"/>
      </w:pPr>
      <w:r>
        <w:t>Địa chỉ: ………………………………………………………………………………..</w:t>
      </w:r>
    </w:p>
    <w:p w14:paraId="48E637BB" w14:textId="3AB79A0F" w:rsidR="009A3912" w:rsidRDefault="009A3912" w:rsidP="009A3912">
      <w:pPr>
        <w:spacing w:before="120" w:after="120"/>
      </w:pPr>
      <w:r>
        <w:t>Số điện thoại</w:t>
      </w:r>
      <w:r w:rsidR="00806E7D">
        <w:t xml:space="preserve"> của cán bộ phụ trách: </w:t>
      </w:r>
      <w:r>
        <w:t>…………………………………………………</w:t>
      </w:r>
      <w:r w:rsidR="00806E7D">
        <w:t>…</w:t>
      </w:r>
    </w:p>
    <w:p w14:paraId="42F4CDBC" w14:textId="77777777" w:rsidR="009A3912" w:rsidRDefault="009A3912" w:rsidP="009A3912">
      <w:pPr>
        <w:spacing w:before="120" w:after="120"/>
      </w:pPr>
      <w:r>
        <w:t>E-mail:…………………………………………………………………………………</w:t>
      </w:r>
    </w:p>
    <w:p w14:paraId="4485861B" w14:textId="77777777" w:rsidR="0059040B" w:rsidRDefault="0059040B" w:rsidP="009A3912">
      <w:pPr>
        <w:spacing w:before="120" w:after="120"/>
        <w:jc w:val="center"/>
        <w:rPr>
          <w:b/>
        </w:rPr>
      </w:pPr>
    </w:p>
    <w:p w14:paraId="5176875C" w14:textId="65B77026" w:rsidR="009A3912" w:rsidRDefault="009A3912" w:rsidP="009A3912">
      <w:pPr>
        <w:spacing w:before="120" w:after="120"/>
        <w:jc w:val="center"/>
        <w:rPr>
          <w:b/>
        </w:rPr>
      </w:pPr>
      <w:r w:rsidRPr="009A3912">
        <w:rPr>
          <w:b/>
        </w:rPr>
        <w:t>DANH MỤC CÁC ĐỀ ÁN, DỰ ÁN, CHƯƠNG TRÌNH,</w:t>
      </w:r>
      <w:r w:rsidR="00E214F3">
        <w:rPr>
          <w:b/>
        </w:rPr>
        <w:t xml:space="preserve"> KẾ HOẠCH, </w:t>
      </w:r>
      <w:r w:rsidRPr="009A3912">
        <w:rPr>
          <w:b/>
        </w:rPr>
        <w:t>…. CẦN THỰC HIỆN TƯ VẤN PHẢN BIỆN VÀ GIÁM ĐỊNH XÃ HỘI</w:t>
      </w:r>
      <w:r w:rsidR="008D3007">
        <w:rPr>
          <w:b/>
        </w:rPr>
        <w:t xml:space="preserve"> NĂM 202…</w:t>
      </w:r>
    </w:p>
    <w:tbl>
      <w:tblPr>
        <w:tblStyle w:val="TableGrid"/>
        <w:tblW w:w="0" w:type="auto"/>
        <w:tblLook w:val="04A0" w:firstRow="1" w:lastRow="0" w:firstColumn="1" w:lastColumn="0" w:noHBand="0" w:noVBand="1"/>
      </w:tblPr>
      <w:tblGrid>
        <w:gridCol w:w="590"/>
        <w:gridCol w:w="3516"/>
        <w:gridCol w:w="1985"/>
        <w:gridCol w:w="1984"/>
        <w:gridCol w:w="1554"/>
      </w:tblGrid>
      <w:tr w:rsidR="009A3912" w14:paraId="61790678" w14:textId="77777777" w:rsidTr="00E34E83">
        <w:tc>
          <w:tcPr>
            <w:tcW w:w="590" w:type="dxa"/>
          </w:tcPr>
          <w:p w14:paraId="4B33AE30" w14:textId="77777777" w:rsidR="009A3912" w:rsidRDefault="009A3912" w:rsidP="009A3912">
            <w:pPr>
              <w:spacing w:before="120" w:after="120"/>
              <w:jc w:val="center"/>
              <w:rPr>
                <w:b/>
              </w:rPr>
            </w:pPr>
            <w:r>
              <w:rPr>
                <w:b/>
              </w:rPr>
              <w:t>TT</w:t>
            </w:r>
          </w:p>
        </w:tc>
        <w:tc>
          <w:tcPr>
            <w:tcW w:w="3516" w:type="dxa"/>
          </w:tcPr>
          <w:p w14:paraId="18AE3225" w14:textId="77777777" w:rsidR="009A3912" w:rsidRDefault="009A3912" w:rsidP="009A3912">
            <w:pPr>
              <w:spacing w:before="120" w:after="120"/>
              <w:jc w:val="center"/>
              <w:rPr>
                <w:b/>
              </w:rPr>
            </w:pPr>
            <w:r>
              <w:rPr>
                <w:b/>
              </w:rPr>
              <w:t>Tên đề án, dự án</w:t>
            </w:r>
          </w:p>
        </w:tc>
        <w:tc>
          <w:tcPr>
            <w:tcW w:w="1985" w:type="dxa"/>
          </w:tcPr>
          <w:p w14:paraId="6DC66C96" w14:textId="77777777" w:rsidR="009A3912" w:rsidRDefault="009A3912" w:rsidP="009A3912">
            <w:pPr>
              <w:spacing w:before="120" w:after="120"/>
              <w:jc w:val="center"/>
              <w:rPr>
                <w:b/>
              </w:rPr>
            </w:pPr>
            <w:r>
              <w:rPr>
                <w:b/>
              </w:rPr>
              <w:t>Cơ quan chủ trì</w:t>
            </w:r>
          </w:p>
        </w:tc>
        <w:tc>
          <w:tcPr>
            <w:tcW w:w="1984" w:type="dxa"/>
          </w:tcPr>
          <w:p w14:paraId="7040AAB4" w14:textId="77777777" w:rsidR="009A3912" w:rsidRDefault="009A3912" w:rsidP="009A3912">
            <w:pPr>
              <w:spacing w:before="120" w:after="120"/>
              <w:jc w:val="center"/>
              <w:rPr>
                <w:b/>
              </w:rPr>
            </w:pPr>
            <w:r>
              <w:rPr>
                <w:b/>
              </w:rPr>
              <w:t>Thời gian thực hiện</w:t>
            </w:r>
          </w:p>
        </w:tc>
        <w:tc>
          <w:tcPr>
            <w:tcW w:w="1554" w:type="dxa"/>
          </w:tcPr>
          <w:p w14:paraId="7BE1B11A" w14:textId="77777777" w:rsidR="009A3912" w:rsidRDefault="009A3912" w:rsidP="009A3912">
            <w:pPr>
              <w:spacing w:before="120" w:after="120"/>
              <w:jc w:val="center"/>
              <w:rPr>
                <w:b/>
              </w:rPr>
            </w:pPr>
            <w:r>
              <w:rPr>
                <w:b/>
              </w:rPr>
              <w:t>Kinh phí</w:t>
            </w:r>
          </w:p>
          <w:p w14:paraId="1C541A13" w14:textId="77777777" w:rsidR="009A3912" w:rsidRPr="009A3912" w:rsidRDefault="009A3912" w:rsidP="009A3912">
            <w:pPr>
              <w:spacing w:before="120" w:after="120"/>
              <w:jc w:val="center"/>
              <w:rPr>
                <w:i/>
              </w:rPr>
            </w:pPr>
            <w:r w:rsidRPr="009A3912">
              <w:rPr>
                <w:i/>
              </w:rPr>
              <w:t>(Triệu đồng)</w:t>
            </w:r>
          </w:p>
        </w:tc>
      </w:tr>
      <w:tr w:rsidR="009A3912" w14:paraId="63C5109A" w14:textId="77777777" w:rsidTr="00E34E83">
        <w:tc>
          <w:tcPr>
            <w:tcW w:w="590" w:type="dxa"/>
          </w:tcPr>
          <w:p w14:paraId="7AFA12F1" w14:textId="77777777" w:rsidR="009A3912" w:rsidRDefault="009A3912" w:rsidP="009A3912">
            <w:pPr>
              <w:spacing w:before="120" w:after="120"/>
              <w:jc w:val="center"/>
              <w:rPr>
                <w:b/>
              </w:rPr>
            </w:pPr>
            <w:r>
              <w:rPr>
                <w:b/>
              </w:rPr>
              <w:t>1</w:t>
            </w:r>
          </w:p>
        </w:tc>
        <w:tc>
          <w:tcPr>
            <w:tcW w:w="3516" w:type="dxa"/>
          </w:tcPr>
          <w:p w14:paraId="66B59039" w14:textId="77777777" w:rsidR="009A3912" w:rsidRPr="009A3912" w:rsidRDefault="009A3912" w:rsidP="0059040B">
            <w:pPr>
              <w:spacing w:before="120" w:after="120"/>
              <w:jc w:val="both"/>
              <w:rPr>
                <w:i/>
              </w:rPr>
            </w:pPr>
            <w:r w:rsidRPr="009A3912">
              <w:rPr>
                <w:i/>
              </w:rPr>
              <w:t>Ví dụ: Đề án tái cơ cấu ngành nông nghiệp theo hướng nâng cao giá trị gia tăng và phát triển bền vững tỉnh Đắk Lắk đến năm 2020 và định hướng đến năm 2030</w:t>
            </w:r>
          </w:p>
        </w:tc>
        <w:tc>
          <w:tcPr>
            <w:tcW w:w="1985" w:type="dxa"/>
          </w:tcPr>
          <w:p w14:paraId="5E6AD178" w14:textId="77777777" w:rsidR="009A3912" w:rsidRPr="00762901" w:rsidRDefault="009A3912" w:rsidP="009A3912">
            <w:pPr>
              <w:spacing w:before="120" w:after="120"/>
              <w:jc w:val="center"/>
              <w:rPr>
                <w:bCs/>
              </w:rPr>
            </w:pPr>
            <w:r w:rsidRPr="00762901">
              <w:rPr>
                <w:bCs/>
              </w:rPr>
              <w:t>Sở NN&amp;PTNT</w:t>
            </w:r>
          </w:p>
        </w:tc>
        <w:tc>
          <w:tcPr>
            <w:tcW w:w="1984" w:type="dxa"/>
          </w:tcPr>
          <w:p w14:paraId="42F2BE9D" w14:textId="777694CB" w:rsidR="009A3912" w:rsidRPr="00762901" w:rsidRDefault="00762901" w:rsidP="009A3912">
            <w:pPr>
              <w:spacing w:before="120" w:after="120"/>
              <w:jc w:val="center"/>
              <w:rPr>
                <w:bCs/>
              </w:rPr>
            </w:pPr>
            <w:r w:rsidRPr="00762901">
              <w:rPr>
                <w:bCs/>
              </w:rPr>
              <w:t xml:space="preserve">Quý </w:t>
            </w:r>
            <w:r w:rsidR="00085982">
              <w:rPr>
                <w:bCs/>
              </w:rPr>
              <w:t>1</w:t>
            </w:r>
            <w:r w:rsidRPr="00762901">
              <w:rPr>
                <w:bCs/>
              </w:rPr>
              <w:t>/202</w:t>
            </w:r>
            <w:r w:rsidR="009C3D1A">
              <w:rPr>
                <w:bCs/>
              </w:rPr>
              <w:t>3</w:t>
            </w:r>
          </w:p>
        </w:tc>
        <w:tc>
          <w:tcPr>
            <w:tcW w:w="1554" w:type="dxa"/>
          </w:tcPr>
          <w:p w14:paraId="75875497" w14:textId="77777777" w:rsidR="009A3912" w:rsidRPr="00762901" w:rsidRDefault="009A3912" w:rsidP="009A3912">
            <w:pPr>
              <w:spacing w:before="120" w:after="120"/>
              <w:jc w:val="center"/>
              <w:rPr>
                <w:bCs/>
              </w:rPr>
            </w:pPr>
            <w:r w:rsidRPr="00762901">
              <w:rPr>
                <w:bCs/>
              </w:rPr>
              <w:t>1.000</w:t>
            </w:r>
          </w:p>
        </w:tc>
      </w:tr>
      <w:tr w:rsidR="009A3912" w14:paraId="1CA6726F" w14:textId="77777777" w:rsidTr="00E34E83">
        <w:tc>
          <w:tcPr>
            <w:tcW w:w="590" w:type="dxa"/>
          </w:tcPr>
          <w:p w14:paraId="1A1AC594" w14:textId="77777777" w:rsidR="009A3912" w:rsidRDefault="009A3912" w:rsidP="009A3912">
            <w:pPr>
              <w:spacing w:before="120" w:after="120"/>
              <w:jc w:val="center"/>
              <w:rPr>
                <w:b/>
              </w:rPr>
            </w:pPr>
            <w:r>
              <w:rPr>
                <w:b/>
              </w:rPr>
              <w:t>2</w:t>
            </w:r>
          </w:p>
        </w:tc>
        <w:tc>
          <w:tcPr>
            <w:tcW w:w="3516" w:type="dxa"/>
          </w:tcPr>
          <w:p w14:paraId="101A8C3F" w14:textId="1E1EEE62" w:rsidR="009A3912" w:rsidRPr="00E34E83" w:rsidRDefault="0059040B" w:rsidP="0059040B">
            <w:pPr>
              <w:spacing w:before="120" w:after="120"/>
              <w:jc w:val="both"/>
              <w:rPr>
                <w:b/>
                <w:i/>
              </w:rPr>
            </w:pPr>
            <w:r w:rsidRPr="00E34E83">
              <w:rPr>
                <w:i/>
              </w:rPr>
              <w:t xml:space="preserve">Ví dụ: </w:t>
            </w:r>
            <w:r w:rsidR="00E34E83" w:rsidRPr="00E34E83">
              <w:rPr>
                <w:i/>
                <w:szCs w:val="28"/>
              </w:rPr>
              <w:t>Dự</w:t>
            </w:r>
            <w:r w:rsidRPr="00E34E83">
              <w:rPr>
                <w:i/>
                <w:szCs w:val="28"/>
              </w:rPr>
              <w:t xml:space="preserve"> án </w:t>
            </w:r>
            <w:r w:rsidR="00E34E83" w:rsidRPr="00E34E83">
              <w:rPr>
                <w:i/>
                <w:szCs w:val="28"/>
              </w:rPr>
              <w:t>Hệ th</w:t>
            </w:r>
            <w:r w:rsidR="00E34E83">
              <w:rPr>
                <w:i/>
                <w:szCs w:val="28"/>
              </w:rPr>
              <w:t>ống thoát nước khu trung tâm hành chính huyện Cư Kuin</w:t>
            </w:r>
          </w:p>
        </w:tc>
        <w:tc>
          <w:tcPr>
            <w:tcW w:w="1985" w:type="dxa"/>
          </w:tcPr>
          <w:p w14:paraId="6582F951" w14:textId="68307B3E" w:rsidR="009A3912" w:rsidRDefault="008D3007" w:rsidP="009A3912">
            <w:pPr>
              <w:spacing w:before="120" w:after="120"/>
              <w:jc w:val="center"/>
              <w:rPr>
                <w:b/>
              </w:rPr>
            </w:pPr>
            <w:r>
              <w:rPr>
                <w:szCs w:val="28"/>
              </w:rPr>
              <w:t>UBND huyện Cư Kuin</w:t>
            </w:r>
          </w:p>
        </w:tc>
        <w:tc>
          <w:tcPr>
            <w:tcW w:w="1984" w:type="dxa"/>
          </w:tcPr>
          <w:p w14:paraId="6CA38D9C" w14:textId="2EE6D2A6" w:rsidR="009A3912" w:rsidRDefault="00762901" w:rsidP="009A3912">
            <w:pPr>
              <w:spacing w:before="120" w:after="120"/>
              <w:jc w:val="center"/>
              <w:rPr>
                <w:b/>
              </w:rPr>
            </w:pPr>
            <w:r>
              <w:rPr>
                <w:szCs w:val="28"/>
              </w:rPr>
              <w:t xml:space="preserve">Quý </w:t>
            </w:r>
            <w:r w:rsidR="00085982">
              <w:rPr>
                <w:szCs w:val="28"/>
              </w:rPr>
              <w:t>2</w:t>
            </w:r>
            <w:r>
              <w:rPr>
                <w:szCs w:val="28"/>
              </w:rPr>
              <w:t>/202</w:t>
            </w:r>
            <w:r w:rsidR="009C3D1A">
              <w:rPr>
                <w:szCs w:val="28"/>
              </w:rPr>
              <w:t>3</w:t>
            </w:r>
          </w:p>
        </w:tc>
        <w:tc>
          <w:tcPr>
            <w:tcW w:w="1554" w:type="dxa"/>
          </w:tcPr>
          <w:p w14:paraId="597C9D2B" w14:textId="77777777" w:rsidR="009A3912" w:rsidRDefault="0059040B" w:rsidP="009A3912">
            <w:pPr>
              <w:spacing w:before="120" w:after="120"/>
              <w:jc w:val="center"/>
              <w:rPr>
                <w:b/>
              </w:rPr>
            </w:pPr>
            <w:r>
              <w:rPr>
                <w:b/>
              </w:rPr>
              <w:t>2.000</w:t>
            </w:r>
          </w:p>
        </w:tc>
      </w:tr>
      <w:tr w:rsidR="009A3912" w14:paraId="566B658D" w14:textId="77777777" w:rsidTr="00E34E83">
        <w:tc>
          <w:tcPr>
            <w:tcW w:w="590" w:type="dxa"/>
          </w:tcPr>
          <w:p w14:paraId="3880D0CF" w14:textId="77777777" w:rsidR="009A3912" w:rsidRDefault="009A3912" w:rsidP="009A3912">
            <w:pPr>
              <w:spacing w:before="120" w:after="120"/>
              <w:jc w:val="center"/>
              <w:rPr>
                <w:b/>
              </w:rPr>
            </w:pPr>
            <w:r>
              <w:rPr>
                <w:b/>
              </w:rPr>
              <w:t>3</w:t>
            </w:r>
          </w:p>
        </w:tc>
        <w:tc>
          <w:tcPr>
            <w:tcW w:w="3516" w:type="dxa"/>
          </w:tcPr>
          <w:p w14:paraId="40D76FCA" w14:textId="77777777" w:rsidR="009A3912" w:rsidRDefault="0059040B" w:rsidP="0059040B">
            <w:pPr>
              <w:spacing w:before="120" w:after="120"/>
              <w:jc w:val="both"/>
              <w:rPr>
                <w:b/>
              </w:rPr>
            </w:pPr>
            <w:r w:rsidRPr="009A3912">
              <w:rPr>
                <w:i/>
              </w:rPr>
              <w:t>Ví dụ:</w:t>
            </w:r>
            <w:r>
              <w:rPr>
                <w:i/>
              </w:rPr>
              <w:t>Dự án mở rộng nâng cấp bãi rác huyện Cư M’gar</w:t>
            </w:r>
          </w:p>
        </w:tc>
        <w:tc>
          <w:tcPr>
            <w:tcW w:w="1985" w:type="dxa"/>
          </w:tcPr>
          <w:p w14:paraId="23E86303" w14:textId="77777777" w:rsidR="009A3912" w:rsidRPr="0059040B" w:rsidRDefault="0059040B" w:rsidP="009A3912">
            <w:pPr>
              <w:spacing w:before="120" w:after="120"/>
              <w:jc w:val="center"/>
            </w:pPr>
            <w:r w:rsidRPr="0059040B">
              <w:t>Huyện Cư M</w:t>
            </w:r>
            <w:r w:rsidR="00813E0B">
              <w:t>’</w:t>
            </w:r>
            <w:r w:rsidRPr="0059040B">
              <w:t>gar</w:t>
            </w:r>
          </w:p>
        </w:tc>
        <w:tc>
          <w:tcPr>
            <w:tcW w:w="1984" w:type="dxa"/>
          </w:tcPr>
          <w:p w14:paraId="252B40A2" w14:textId="76EDA78E" w:rsidR="009A3912" w:rsidRPr="0059040B" w:rsidRDefault="00762901" w:rsidP="009A3912">
            <w:pPr>
              <w:spacing w:before="120" w:after="120"/>
              <w:jc w:val="center"/>
            </w:pPr>
            <w:r>
              <w:t xml:space="preserve">Quý </w:t>
            </w:r>
            <w:r w:rsidR="00085982">
              <w:t>3</w:t>
            </w:r>
            <w:r>
              <w:t>/202</w:t>
            </w:r>
            <w:r w:rsidR="009C3D1A">
              <w:t>3</w:t>
            </w:r>
          </w:p>
        </w:tc>
        <w:tc>
          <w:tcPr>
            <w:tcW w:w="1554" w:type="dxa"/>
          </w:tcPr>
          <w:p w14:paraId="075B58D4" w14:textId="77777777" w:rsidR="009A3912" w:rsidRDefault="0059040B" w:rsidP="009A3912">
            <w:pPr>
              <w:spacing w:before="120" w:after="120"/>
              <w:jc w:val="center"/>
              <w:rPr>
                <w:b/>
              </w:rPr>
            </w:pPr>
            <w:r>
              <w:rPr>
                <w:b/>
              </w:rPr>
              <w:t>7.000</w:t>
            </w:r>
          </w:p>
        </w:tc>
      </w:tr>
      <w:tr w:rsidR="00385104" w14:paraId="16169681" w14:textId="77777777" w:rsidTr="00E34E83">
        <w:tc>
          <w:tcPr>
            <w:tcW w:w="590" w:type="dxa"/>
          </w:tcPr>
          <w:p w14:paraId="7123B653" w14:textId="77777777" w:rsidR="00385104" w:rsidRDefault="00385104" w:rsidP="009A3912">
            <w:pPr>
              <w:spacing w:before="120" w:after="120"/>
              <w:jc w:val="center"/>
              <w:rPr>
                <w:b/>
              </w:rPr>
            </w:pPr>
            <w:r>
              <w:rPr>
                <w:b/>
              </w:rPr>
              <w:t>.</w:t>
            </w:r>
          </w:p>
        </w:tc>
        <w:tc>
          <w:tcPr>
            <w:tcW w:w="3516" w:type="dxa"/>
          </w:tcPr>
          <w:p w14:paraId="021681C5" w14:textId="4D991805" w:rsidR="00385104" w:rsidRPr="009A3912" w:rsidRDefault="00DB1921" w:rsidP="0059040B">
            <w:pPr>
              <w:spacing w:before="120" w:after="120"/>
              <w:jc w:val="both"/>
              <w:rPr>
                <w:i/>
              </w:rPr>
            </w:pPr>
            <w:r>
              <w:rPr>
                <w:i/>
              </w:rPr>
              <w:t>Đồ án Điều chỉnh quy hoạch chung đô thị  Ea Na, huyện Krông Ana</w:t>
            </w:r>
          </w:p>
        </w:tc>
        <w:tc>
          <w:tcPr>
            <w:tcW w:w="1985" w:type="dxa"/>
          </w:tcPr>
          <w:p w14:paraId="63334F65" w14:textId="77777777" w:rsidR="00385104" w:rsidRDefault="00DB1921" w:rsidP="009A3912">
            <w:pPr>
              <w:spacing w:before="120" w:after="120"/>
              <w:jc w:val="center"/>
              <w:rPr>
                <w:szCs w:val="28"/>
              </w:rPr>
            </w:pPr>
            <w:r>
              <w:rPr>
                <w:szCs w:val="28"/>
              </w:rPr>
              <w:t>UBND huyện</w:t>
            </w:r>
          </w:p>
          <w:p w14:paraId="347D2088" w14:textId="4279D3CC" w:rsidR="00DB1921" w:rsidRPr="00DB1921" w:rsidRDefault="00DB1921" w:rsidP="009A3912">
            <w:pPr>
              <w:spacing w:before="120" w:after="120"/>
              <w:jc w:val="center"/>
              <w:rPr>
                <w:iCs/>
              </w:rPr>
            </w:pPr>
            <w:r w:rsidRPr="00DB1921">
              <w:rPr>
                <w:iCs/>
              </w:rPr>
              <w:t>Krông Ana</w:t>
            </w:r>
          </w:p>
        </w:tc>
        <w:tc>
          <w:tcPr>
            <w:tcW w:w="1984" w:type="dxa"/>
          </w:tcPr>
          <w:p w14:paraId="3F55E391" w14:textId="0B560B56" w:rsidR="00385104" w:rsidRPr="0059040B" w:rsidRDefault="00DB1921" w:rsidP="009A3912">
            <w:pPr>
              <w:spacing w:before="120" w:after="120"/>
              <w:jc w:val="center"/>
            </w:pPr>
            <w:r>
              <w:t>Quý 1/2023</w:t>
            </w:r>
          </w:p>
        </w:tc>
        <w:tc>
          <w:tcPr>
            <w:tcW w:w="1554" w:type="dxa"/>
          </w:tcPr>
          <w:p w14:paraId="5D07FA34" w14:textId="5F34B682" w:rsidR="00385104" w:rsidRDefault="00DB1921" w:rsidP="009A3912">
            <w:pPr>
              <w:spacing w:before="120" w:after="120"/>
              <w:jc w:val="center"/>
              <w:rPr>
                <w:b/>
              </w:rPr>
            </w:pPr>
            <w:r>
              <w:rPr>
                <w:b/>
              </w:rPr>
              <w:t>7.0000</w:t>
            </w:r>
          </w:p>
        </w:tc>
      </w:tr>
      <w:tr w:rsidR="009C3D1A" w14:paraId="74FA7646" w14:textId="77777777" w:rsidTr="00E34E83">
        <w:tc>
          <w:tcPr>
            <w:tcW w:w="590" w:type="dxa"/>
          </w:tcPr>
          <w:p w14:paraId="1EC590DE" w14:textId="479857E3" w:rsidR="009C3D1A" w:rsidRDefault="009C3D1A" w:rsidP="009A3912">
            <w:pPr>
              <w:spacing w:before="120" w:after="120"/>
              <w:jc w:val="center"/>
              <w:rPr>
                <w:b/>
              </w:rPr>
            </w:pPr>
            <w:r>
              <w:rPr>
                <w:b/>
              </w:rPr>
              <w:t>.</w:t>
            </w:r>
          </w:p>
        </w:tc>
        <w:tc>
          <w:tcPr>
            <w:tcW w:w="3516" w:type="dxa"/>
          </w:tcPr>
          <w:p w14:paraId="1C534594" w14:textId="77777777" w:rsidR="009C3D1A" w:rsidRPr="009A3912" w:rsidRDefault="009C3D1A" w:rsidP="0059040B">
            <w:pPr>
              <w:spacing w:before="120" w:after="120"/>
              <w:jc w:val="both"/>
              <w:rPr>
                <w:i/>
              </w:rPr>
            </w:pPr>
          </w:p>
        </w:tc>
        <w:tc>
          <w:tcPr>
            <w:tcW w:w="1985" w:type="dxa"/>
          </w:tcPr>
          <w:p w14:paraId="41A109B2" w14:textId="77777777" w:rsidR="009C3D1A" w:rsidRPr="0059040B" w:rsidRDefault="009C3D1A" w:rsidP="009A3912">
            <w:pPr>
              <w:spacing w:before="120" w:after="120"/>
              <w:jc w:val="center"/>
            </w:pPr>
          </w:p>
        </w:tc>
        <w:tc>
          <w:tcPr>
            <w:tcW w:w="1984" w:type="dxa"/>
          </w:tcPr>
          <w:p w14:paraId="59FDBDB7" w14:textId="77777777" w:rsidR="009C3D1A" w:rsidRPr="0059040B" w:rsidRDefault="009C3D1A" w:rsidP="009A3912">
            <w:pPr>
              <w:spacing w:before="120" w:after="120"/>
              <w:jc w:val="center"/>
            </w:pPr>
          </w:p>
        </w:tc>
        <w:tc>
          <w:tcPr>
            <w:tcW w:w="1554" w:type="dxa"/>
          </w:tcPr>
          <w:p w14:paraId="7663FD54" w14:textId="77777777" w:rsidR="009C3D1A" w:rsidRDefault="009C3D1A" w:rsidP="009A3912">
            <w:pPr>
              <w:spacing w:before="120" w:after="120"/>
              <w:jc w:val="center"/>
              <w:rPr>
                <w:b/>
              </w:rPr>
            </w:pPr>
          </w:p>
        </w:tc>
      </w:tr>
    </w:tbl>
    <w:p w14:paraId="7B987EC5" w14:textId="77777777" w:rsidR="009A3912" w:rsidRDefault="009A3912" w:rsidP="009A3912">
      <w:pPr>
        <w:spacing w:before="120" w:after="12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3"/>
      </w:tblGrid>
      <w:tr w:rsidR="0059040B" w14:paraId="55186E59" w14:textId="77777777" w:rsidTr="00FD12DF">
        <w:tc>
          <w:tcPr>
            <w:tcW w:w="4219" w:type="dxa"/>
          </w:tcPr>
          <w:p w14:paraId="24443657" w14:textId="77777777" w:rsidR="0059040B" w:rsidRPr="009A3912" w:rsidRDefault="0059040B" w:rsidP="00FD12DF">
            <w:pPr>
              <w:jc w:val="center"/>
              <w:rPr>
                <w:b/>
              </w:rPr>
            </w:pPr>
          </w:p>
        </w:tc>
        <w:tc>
          <w:tcPr>
            <w:tcW w:w="5636" w:type="dxa"/>
          </w:tcPr>
          <w:p w14:paraId="67E57B4C" w14:textId="77777777" w:rsidR="0059040B" w:rsidRPr="00E214F3" w:rsidRDefault="0059040B" w:rsidP="0059040B">
            <w:pPr>
              <w:jc w:val="center"/>
              <w:rPr>
                <w:b/>
                <w:szCs w:val="28"/>
              </w:rPr>
            </w:pPr>
            <w:r w:rsidRPr="00E214F3">
              <w:rPr>
                <w:b/>
                <w:szCs w:val="28"/>
              </w:rPr>
              <w:t>THỦ TRƯỞNG ĐƠN VỊ</w:t>
            </w:r>
          </w:p>
          <w:p w14:paraId="6323CC5C" w14:textId="77777777" w:rsidR="0059040B" w:rsidRDefault="0059040B" w:rsidP="0059040B">
            <w:pPr>
              <w:jc w:val="center"/>
              <w:rPr>
                <w:i/>
                <w:szCs w:val="28"/>
              </w:rPr>
            </w:pPr>
            <w:r w:rsidRPr="00E214F3">
              <w:rPr>
                <w:i/>
                <w:szCs w:val="28"/>
              </w:rPr>
              <w:t>(Ký tên, đóng dấu)</w:t>
            </w:r>
          </w:p>
          <w:tbl>
            <w:tblPr>
              <w:tblW w:w="9923" w:type="dxa"/>
              <w:tblLook w:val="01E0" w:firstRow="1" w:lastRow="1" w:firstColumn="1" w:lastColumn="1" w:noHBand="0" w:noVBand="0"/>
            </w:tblPr>
            <w:tblGrid>
              <w:gridCol w:w="4679"/>
              <w:gridCol w:w="5244"/>
            </w:tblGrid>
            <w:tr w:rsidR="00EB24C9" w:rsidRPr="00B815BC" w14:paraId="2C9B42DC" w14:textId="77777777" w:rsidTr="0070568B">
              <w:tc>
                <w:tcPr>
                  <w:tcW w:w="4679" w:type="dxa"/>
                </w:tcPr>
                <w:p w14:paraId="5616FAD4" w14:textId="77777777" w:rsidR="00EB24C9" w:rsidRDefault="00EB24C9" w:rsidP="0070568B">
                  <w:pPr>
                    <w:jc w:val="center"/>
                    <w:rPr>
                      <w:b/>
                      <w:sz w:val="24"/>
                      <w:szCs w:val="24"/>
                    </w:rPr>
                  </w:pPr>
                </w:p>
                <w:p w14:paraId="7D753BDB" w14:textId="77777777" w:rsidR="00EB24C9" w:rsidRDefault="00EB24C9" w:rsidP="0070568B">
                  <w:pPr>
                    <w:jc w:val="center"/>
                    <w:rPr>
                      <w:b/>
                      <w:sz w:val="24"/>
                      <w:szCs w:val="24"/>
                    </w:rPr>
                  </w:pPr>
                </w:p>
                <w:p w14:paraId="2BBE3123" w14:textId="77777777" w:rsidR="00EB24C9" w:rsidRPr="00B815BC" w:rsidRDefault="00EB24C9" w:rsidP="0070568B">
                  <w:pPr>
                    <w:jc w:val="center"/>
                    <w:rPr>
                      <w:b/>
                      <w:sz w:val="24"/>
                      <w:szCs w:val="24"/>
                    </w:rPr>
                  </w:pPr>
                  <w:r>
                    <w:rPr>
                      <w:b/>
                      <w:sz w:val="24"/>
                      <w:szCs w:val="24"/>
                    </w:rPr>
                    <w:lastRenderedPageBreak/>
                    <w:t>TÊN TỔ CHỨC</w:t>
                  </w:r>
                </w:p>
                <w:p w14:paraId="3A6FE016" w14:textId="1F6190DF" w:rsidR="00EB24C9" w:rsidRPr="00B815BC" w:rsidRDefault="00EB24C9" w:rsidP="0070568B">
                  <w:pPr>
                    <w:jc w:val="center"/>
                    <w:rPr>
                      <w:szCs w:val="28"/>
                    </w:rPr>
                  </w:pPr>
                  <w:r>
                    <w:rPr>
                      <w:b/>
                      <w:noProof/>
                    </w:rPr>
                    <mc:AlternateContent>
                      <mc:Choice Requires="wps">
                        <w:drawing>
                          <wp:anchor distT="0" distB="0" distL="114300" distR="114300" simplePos="0" relativeHeight="251659264" behindDoc="0" locked="0" layoutInCell="1" allowOverlap="1" wp14:anchorId="6F63C69B" wp14:editId="3BD96E19">
                            <wp:simplePos x="0" y="0"/>
                            <wp:positionH relativeFrom="column">
                              <wp:posOffset>989965</wp:posOffset>
                            </wp:positionH>
                            <wp:positionV relativeFrom="paragraph">
                              <wp:posOffset>8890</wp:posOffset>
                            </wp:positionV>
                            <wp:extent cx="914400" cy="0"/>
                            <wp:effectExtent l="7620"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7pt" to="14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"/>
                        </w:pict>
                      </mc:Fallback>
                    </mc:AlternateContent>
                  </w:r>
                </w:p>
                <w:p w14:paraId="70F473B2" w14:textId="77777777" w:rsidR="00EB24C9" w:rsidRDefault="00EB24C9" w:rsidP="0070568B">
                  <w:pPr>
                    <w:jc w:val="center"/>
                    <w:rPr>
                      <w:szCs w:val="28"/>
                    </w:rPr>
                  </w:pPr>
                  <w:r w:rsidRPr="00B815BC">
                    <w:rPr>
                      <w:szCs w:val="28"/>
                    </w:rPr>
                    <w:t>Số:</w:t>
                  </w:r>
                  <w:r>
                    <w:rPr>
                      <w:szCs w:val="28"/>
                    </w:rPr>
                    <w:t>……….</w:t>
                  </w:r>
                </w:p>
                <w:p w14:paraId="6D076D58" w14:textId="77777777" w:rsidR="00EB24C9" w:rsidRPr="00B815BC" w:rsidRDefault="00EB24C9" w:rsidP="0070568B">
                  <w:pPr>
                    <w:jc w:val="center"/>
                    <w:rPr>
                      <w:szCs w:val="28"/>
                    </w:rPr>
                  </w:pPr>
                  <w:r>
                    <w:rPr>
                      <w:szCs w:val="28"/>
                    </w:rPr>
                    <w:t>V/v……………………….</w:t>
                  </w:r>
                </w:p>
                <w:p w14:paraId="50FAC892" w14:textId="77777777" w:rsidR="00EB24C9" w:rsidRPr="00B815BC" w:rsidRDefault="00EB24C9" w:rsidP="0070568B">
                  <w:pPr>
                    <w:jc w:val="center"/>
                    <w:rPr>
                      <w:szCs w:val="28"/>
                    </w:rPr>
                  </w:pPr>
                </w:p>
              </w:tc>
              <w:tc>
                <w:tcPr>
                  <w:tcW w:w="5244" w:type="dxa"/>
                </w:tcPr>
                <w:p w14:paraId="5B246283" w14:textId="77777777" w:rsidR="00EB24C9" w:rsidRDefault="00EB24C9" w:rsidP="0070568B">
                  <w:pPr>
                    <w:jc w:val="center"/>
                    <w:rPr>
                      <w:b/>
                      <w:sz w:val="24"/>
                      <w:szCs w:val="24"/>
                    </w:rPr>
                  </w:pPr>
                </w:p>
                <w:p w14:paraId="1DE42BD6" w14:textId="77777777" w:rsidR="00EB24C9" w:rsidRDefault="00EB24C9" w:rsidP="0070568B">
                  <w:pPr>
                    <w:jc w:val="center"/>
                    <w:rPr>
                      <w:b/>
                      <w:sz w:val="24"/>
                      <w:szCs w:val="24"/>
                    </w:rPr>
                  </w:pPr>
                </w:p>
                <w:p w14:paraId="3FED6FC4" w14:textId="77777777" w:rsidR="00EB24C9" w:rsidRPr="00B815BC" w:rsidRDefault="00EB24C9" w:rsidP="0070568B">
                  <w:pPr>
                    <w:jc w:val="center"/>
                    <w:rPr>
                      <w:b/>
                      <w:sz w:val="24"/>
                      <w:szCs w:val="24"/>
                    </w:rPr>
                  </w:pPr>
                  <w:r w:rsidRPr="00B815BC">
                    <w:rPr>
                      <w:b/>
                      <w:sz w:val="24"/>
                      <w:szCs w:val="24"/>
                    </w:rPr>
                    <w:lastRenderedPageBreak/>
                    <w:t>CỘNG HÒA XÃ HỘI CHỦ NGHĨA VIỆT NAM</w:t>
                  </w:r>
                </w:p>
                <w:p w14:paraId="12E58D2B" w14:textId="77777777" w:rsidR="00EB24C9" w:rsidRPr="00B815BC" w:rsidRDefault="00EB24C9" w:rsidP="0070568B">
                  <w:pPr>
                    <w:jc w:val="center"/>
                    <w:rPr>
                      <w:b/>
                      <w:sz w:val="26"/>
                      <w:szCs w:val="26"/>
                    </w:rPr>
                  </w:pPr>
                  <w:r w:rsidRPr="00B815BC">
                    <w:rPr>
                      <w:b/>
                      <w:sz w:val="26"/>
                      <w:szCs w:val="26"/>
                    </w:rPr>
                    <w:t>Độc lập –Tự do – Hạnh phúc</w:t>
                  </w:r>
                </w:p>
                <w:p w14:paraId="0B6571BB" w14:textId="1587267C" w:rsidR="00EB24C9" w:rsidRPr="00B815BC" w:rsidRDefault="00EB24C9" w:rsidP="0070568B">
                  <w:pPr>
                    <w:jc w:val="right"/>
                    <w:rPr>
                      <w:sz w:val="26"/>
                      <w:szCs w:val="26"/>
                    </w:rPr>
                  </w:pPr>
                  <w:r>
                    <w:rPr>
                      <w:b/>
                      <w:noProof/>
                    </w:rPr>
                    <mc:AlternateContent>
                      <mc:Choice Requires="wps">
                        <w:drawing>
                          <wp:anchor distT="0" distB="0" distL="114300" distR="114300" simplePos="0" relativeHeight="251660288" behindDoc="0" locked="0" layoutInCell="1" allowOverlap="1" wp14:anchorId="61C70957" wp14:editId="1682085A">
                            <wp:simplePos x="0" y="0"/>
                            <wp:positionH relativeFrom="column">
                              <wp:posOffset>560705</wp:posOffset>
                            </wp:positionH>
                            <wp:positionV relativeFrom="paragraph">
                              <wp:posOffset>9525</wp:posOffset>
                            </wp:positionV>
                            <wp:extent cx="2120265" cy="0"/>
                            <wp:effectExtent l="6350"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75pt" to="21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U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7msy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"/>
                        </w:pict>
                      </mc:Fallback>
                    </mc:AlternateContent>
                  </w:r>
                </w:p>
                <w:p w14:paraId="4DC8D4DF" w14:textId="77777777" w:rsidR="00EB24C9" w:rsidRPr="00B815BC" w:rsidRDefault="00EB24C9" w:rsidP="0070568B">
                  <w:pPr>
                    <w:jc w:val="center"/>
                    <w:rPr>
                      <w:b/>
                      <w:i/>
                      <w:szCs w:val="28"/>
                    </w:rPr>
                  </w:pPr>
                  <w:r>
                    <w:rPr>
                      <w:i/>
                      <w:szCs w:val="28"/>
                    </w:rPr>
                    <w:t>…….</w:t>
                  </w:r>
                  <w:r w:rsidRPr="00B815BC">
                    <w:rPr>
                      <w:i/>
                      <w:szCs w:val="28"/>
                    </w:rPr>
                    <w:t xml:space="preserve">, ngày     tháng </w:t>
                  </w:r>
                  <w:r>
                    <w:rPr>
                      <w:i/>
                      <w:szCs w:val="28"/>
                    </w:rPr>
                    <w:t xml:space="preserve">   </w:t>
                  </w:r>
                  <w:r w:rsidRPr="00B815BC">
                    <w:rPr>
                      <w:i/>
                      <w:szCs w:val="28"/>
                    </w:rPr>
                    <w:t xml:space="preserve"> năm 20</w:t>
                  </w:r>
                  <w:r>
                    <w:rPr>
                      <w:i/>
                      <w:szCs w:val="28"/>
                    </w:rPr>
                    <w:t>2…..</w:t>
                  </w:r>
                </w:p>
              </w:tc>
            </w:tr>
          </w:tbl>
          <w:p w14:paraId="5B60AF36" w14:textId="77777777" w:rsidR="00EB24C9" w:rsidRPr="00082951" w:rsidRDefault="00EB24C9" w:rsidP="00EB24C9">
            <w:pPr>
              <w:spacing w:before="120" w:after="120" w:line="340" w:lineRule="exact"/>
              <w:jc w:val="center"/>
              <w:rPr>
                <w:bCs/>
                <w:szCs w:val="28"/>
              </w:rPr>
            </w:pPr>
            <w:r>
              <w:rPr>
                <w:b/>
                <w:szCs w:val="28"/>
              </w:rPr>
              <w:lastRenderedPageBreak/>
              <w:t xml:space="preserve">Kính gửi: </w:t>
            </w:r>
            <w:r w:rsidRPr="00082951">
              <w:rPr>
                <w:bCs/>
                <w:szCs w:val="28"/>
              </w:rPr>
              <w:t>Liên hiệp các Hội Khoa học và Kỹ thuật tỉnh Đắk Lắk</w:t>
            </w:r>
          </w:p>
          <w:p w14:paraId="272E9AC9" w14:textId="77777777" w:rsidR="00EB24C9" w:rsidRPr="00964123" w:rsidRDefault="00EB24C9" w:rsidP="00EB24C9">
            <w:pPr>
              <w:jc w:val="center"/>
              <w:rPr>
                <w:b/>
                <w:iCs/>
                <w:szCs w:val="28"/>
              </w:rPr>
            </w:pPr>
            <w:r w:rsidRPr="00964123">
              <w:rPr>
                <w:b/>
                <w:iCs/>
                <w:szCs w:val="28"/>
              </w:rPr>
              <w:t xml:space="preserve">ĐƠN ĐỀ NGHỊ </w:t>
            </w:r>
          </w:p>
          <w:p w14:paraId="41F4E7A3" w14:textId="77777777" w:rsidR="00EB24C9" w:rsidRPr="00964123" w:rsidRDefault="00EB24C9" w:rsidP="00EB24C9">
            <w:pPr>
              <w:jc w:val="center"/>
              <w:rPr>
                <w:b/>
                <w:iCs/>
                <w:szCs w:val="28"/>
              </w:rPr>
            </w:pPr>
            <w:r w:rsidRPr="00964123">
              <w:rPr>
                <w:b/>
                <w:iCs/>
                <w:szCs w:val="28"/>
              </w:rPr>
              <w:t>LIÊN HIỆP CÁC HỘI KHOA HỌC VÀ KỸ THUẬT TỈNH ĐẮK LẮK</w:t>
            </w:r>
          </w:p>
          <w:p w14:paraId="6B673127" w14:textId="77777777" w:rsidR="00EB24C9" w:rsidRPr="00964123" w:rsidRDefault="00EB24C9" w:rsidP="00EB24C9">
            <w:pPr>
              <w:jc w:val="center"/>
              <w:rPr>
                <w:b/>
                <w:i/>
                <w:szCs w:val="28"/>
              </w:rPr>
            </w:pPr>
            <w:r w:rsidRPr="00964123">
              <w:rPr>
                <w:b/>
                <w:iCs/>
                <w:szCs w:val="28"/>
              </w:rPr>
              <w:t>Tư vấn, phản biện và giám định xã hội</w:t>
            </w:r>
            <w:r w:rsidRPr="00964123">
              <w:rPr>
                <w:b/>
                <w:i/>
                <w:szCs w:val="28"/>
              </w:rPr>
              <w:t xml:space="preserve"> đề án, dự án, kế hoạch,…………….</w:t>
            </w:r>
          </w:p>
          <w:p w14:paraId="70D5964F" w14:textId="77777777" w:rsidR="00EB24C9" w:rsidRPr="00964123" w:rsidRDefault="00EB24C9" w:rsidP="00EB24C9">
            <w:pPr>
              <w:jc w:val="center"/>
              <w:rPr>
                <w:b/>
                <w:iCs/>
                <w:szCs w:val="28"/>
              </w:rPr>
            </w:pPr>
            <w:r w:rsidRPr="00964123">
              <w:rPr>
                <w:b/>
                <w:i/>
                <w:szCs w:val="28"/>
              </w:rPr>
              <w:t>……………………………………………………………………………………</w:t>
            </w:r>
          </w:p>
          <w:p w14:paraId="4CF43954" w14:textId="77777777" w:rsidR="00EB24C9" w:rsidRPr="00964123" w:rsidRDefault="00EB24C9" w:rsidP="00EB24C9">
            <w:pPr>
              <w:spacing w:before="120" w:after="120" w:line="340" w:lineRule="exact"/>
              <w:ind w:firstLine="720"/>
              <w:jc w:val="both"/>
              <w:rPr>
                <w:bCs/>
                <w:iCs/>
                <w:szCs w:val="28"/>
              </w:rPr>
            </w:pPr>
            <w:r>
              <w:rPr>
                <w:szCs w:val="28"/>
              </w:rPr>
              <w:t xml:space="preserve">Căn cứ </w:t>
            </w:r>
            <w:r w:rsidRPr="007D7F10">
              <w:rPr>
                <w:szCs w:val="28"/>
                <w:lang w:val="vi-VN"/>
              </w:rPr>
              <w:t>Quyết định 28/2016/QĐ-UBND ngày 01/7/2016 của UBND tỉnh Đắk Lắk về việc ban hành Quy định về hoạt động tư vấn, phản biện và giám định xã hội của Liên hiệp các Hội Khoa học và Kỹ thuật tỉnh Đắk Lắk</w:t>
            </w:r>
            <w:r>
              <w:rPr>
                <w:szCs w:val="28"/>
              </w:rPr>
              <w:t xml:space="preserve">. </w:t>
            </w:r>
            <w:r w:rsidRPr="00964123">
              <w:rPr>
                <w:szCs w:val="28"/>
                <w:u w:val="single"/>
              </w:rPr>
              <w:t>TÊN TỔ CHỨC</w:t>
            </w:r>
            <w:r>
              <w:rPr>
                <w:szCs w:val="28"/>
              </w:rPr>
              <w:t xml:space="preserve"> đề nghị </w:t>
            </w:r>
            <w:r w:rsidRPr="007D7F10">
              <w:rPr>
                <w:szCs w:val="28"/>
                <w:lang w:val="vi-VN"/>
              </w:rPr>
              <w:t>Liên hiệp các Hội Khoa học và Kỹ thuật tỉnh Đắk Lắk</w:t>
            </w:r>
            <w:r>
              <w:rPr>
                <w:szCs w:val="28"/>
              </w:rPr>
              <w:t xml:space="preserve"> </w:t>
            </w:r>
            <w:r w:rsidRPr="007D7F10">
              <w:rPr>
                <w:szCs w:val="28"/>
                <w:lang w:val="vi-VN"/>
              </w:rPr>
              <w:t>tư vấn, phản biện và giám định xã hội</w:t>
            </w:r>
            <w:r>
              <w:rPr>
                <w:szCs w:val="28"/>
              </w:rPr>
              <w:t xml:space="preserve"> </w:t>
            </w:r>
            <w:r w:rsidRPr="00964123">
              <w:rPr>
                <w:bCs/>
                <w:iCs/>
                <w:szCs w:val="28"/>
              </w:rPr>
              <w:t>đề án, dự án, kế hoạch,</w:t>
            </w:r>
            <w:r>
              <w:rPr>
                <w:bCs/>
                <w:iCs/>
                <w:szCs w:val="28"/>
              </w:rPr>
              <w:t xml:space="preserve"> chương trình,…… với các nội dung như sau:</w:t>
            </w:r>
          </w:p>
          <w:p w14:paraId="50482342" w14:textId="77777777" w:rsidR="00EB24C9" w:rsidRDefault="00EB24C9" w:rsidP="00EB24C9">
            <w:pPr>
              <w:spacing w:before="120" w:after="120" w:line="340" w:lineRule="exact"/>
              <w:jc w:val="both"/>
              <w:rPr>
                <w:bCs/>
                <w:i/>
                <w:szCs w:val="28"/>
              </w:rPr>
            </w:pPr>
            <w:r w:rsidRPr="00563D4F">
              <w:rPr>
                <w:b/>
                <w:iCs/>
                <w:szCs w:val="28"/>
              </w:rPr>
              <w:t>1. Bối cảnh và tính cấp thiết</w:t>
            </w:r>
            <w:r>
              <w:rPr>
                <w:bCs/>
                <w:iCs/>
                <w:szCs w:val="28"/>
              </w:rPr>
              <w:t xml:space="preserve"> </w:t>
            </w:r>
            <w:r w:rsidRPr="00563D4F">
              <w:rPr>
                <w:bCs/>
                <w:i/>
                <w:szCs w:val="28"/>
              </w:rPr>
              <w:t>(nêu rõ bối cảnh; tính cấp thiết; những khó khăn vướng mắc trong thực hiện đề án, dự án, kế hoạch,…..)</w:t>
            </w:r>
          </w:p>
          <w:p w14:paraId="7A7D6959" w14:textId="77777777" w:rsidR="00EB24C9" w:rsidRPr="00563D4F" w:rsidRDefault="00EB24C9" w:rsidP="00EB24C9">
            <w:pPr>
              <w:spacing w:before="120" w:after="120" w:line="340" w:lineRule="exact"/>
              <w:jc w:val="both"/>
              <w:rPr>
                <w:bCs/>
                <w:i/>
                <w:szCs w:val="28"/>
              </w:rPr>
            </w:pPr>
            <w:r w:rsidRPr="00563D4F">
              <w:rPr>
                <w:b/>
                <w:iCs/>
                <w:szCs w:val="28"/>
              </w:rPr>
              <w:t>2. Cơ sở pháp lý của dự án</w:t>
            </w:r>
            <w:r w:rsidRPr="00563D4F">
              <w:rPr>
                <w:bCs/>
                <w:i/>
                <w:szCs w:val="28"/>
              </w:rPr>
              <w:t xml:space="preserve"> (Nêu đầy đủ các cơ sở pháp lý thực hiện đề án, dự án, kế hoạch,…..)</w:t>
            </w:r>
          </w:p>
          <w:p w14:paraId="383F7B63" w14:textId="77777777" w:rsidR="00EB24C9" w:rsidRDefault="00EB24C9" w:rsidP="00EB24C9">
            <w:pPr>
              <w:spacing w:before="120" w:after="120" w:line="340" w:lineRule="exact"/>
              <w:jc w:val="both"/>
              <w:rPr>
                <w:bCs/>
                <w:i/>
                <w:szCs w:val="28"/>
              </w:rPr>
            </w:pPr>
            <w:r w:rsidRPr="00563D4F">
              <w:rPr>
                <w:b/>
                <w:iCs/>
                <w:szCs w:val="28"/>
              </w:rPr>
              <w:t>3. Nội dung chính đề nghị Tư vấn, phản biện và giám định xã hội</w:t>
            </w:r>
            <w:r>
              <w:rPr>
                <w:bCs/>
                <w:iCs/>
                <w:szCs w:val="28"/>
              </w:rPr>
              <w:t xml:space="preserve"> </w:t>
            </w:r>
            <w:r w:rsidRPr="00563D4F">
              <w:rPr>
                <w:bCs/>
                <w:i/>
                <w:szCs w:val="28"/>
              </w:rPr>
              <w:t xml:space="preserve">(các nội dung cần tập trung đề nghị </w:t>
            </w:r>
            <w:r>
              <w:rPr>
                <w:bCs/>
                <w:i/>
                <w:szCs w:val="28"/>
              </w:rPr>
              <w:t>TV,PB&amp;GĐXH</w:t>
            </w:r>
            <w:r w:rsidRPr="00563D4F">
              <w:rPr>
                <w:bCs/>
                <w:i/>
                <w:szCs w:val="28"/>
              </w:rPr>
              <w:t>; nội dung nào cần tư vấn, nội dung nào cần phản biện, nội dung nào cần giám định xã hội)</w:t>
            </w:r>
          </w:p>
          <w:p w14:paraId="766D48C6" w14:textId="77777777" w:rsidR="00EB24C9" w:rsidRDefault="00EB24C9" w:rsidP="00EB24C9">
            <w:pPr>
              <w:spacing w:before="120" w:after="120" w:line="340" w:lineRule="exact"/>
              <w:jc w:val="both"/>
              <w:rPr>
                <w:bCs/>
                <w:i/>
                <w:szCs w:val="28"/>
              </w:rPr>
            </w:pPr>
            <w:r w:rsidRPr="00563D4F">
              <w:rPr>
                <w:b/>
                <w:iCs/>
                <w:szCs w:val="28"/>
              </w:rPr>
              <w:t>4. Thời gian đề nghị hoàn thành Tư vấn, phản biện và giám định xã hội</w:t>
            </w:r>
            <w:r>
              <w:rPr>
                <w:bCs/>
                <w:iCs/>
                <w:szCs w:val="28"/>
              </w:rPr>
              <w:t xml:space="preserve"> </w:t>
            </w:r>
            <w:r w:rsidRPr="00563D4F">
              <w:rPr>
                <w:bCs/>
                <w:i/>
                <w:szCs w:val="28"/>
              </w:rPr>
              <w:t>(Nêu thời gian cụ thể để Liên hiệp hội hoàn thành Tư vấn, phản biện và giám định xã hội</w:t>
            </w:r>
            <w:r>
              <w:rPr>
                <w:bCs/>
                <w:i/>
                <w:szCs w:val="28"/>
              </w:rPr>
              <w:t>)</w:t>
            </w:r>
          </w:p>
          <w:p w14:paraId="598DBC87" w14:textId="77777777" w:rsidR="00EB24C9" w:rsidRPr="00563D4F" w:rsidRDefault="00EB24C9" w:rsidP="00EB24C9">
            <w:pPr>
              <w:spacing w:before="120" w:after="120" w:line="340" w:lineRule="exact"/>
              <w:jc w:val="both"/>
              <w:rPr>
                <w:bCs/>
                <w:i/>
                <w:szCs w:val="28"/>
              </w:rPr>
            </w:pPr>
            <w:r w:rsidRPr="001E4555">
              <w:rPr>
                <w:b/>
                <w:iCs/>
                <w:szCs w:val="28"/>
              </w:rPr>
              <w:t xml:space="preserve">5. Nguồn kinh phí </w:t>
            </w:r>
            <w:r>
              <w:rPr>
                <w:bCs/>
                <w:i/>
                <w:szCs w:val="28"/>
              </w:rPr>
              <w:t>(ghi rõ nguồn kinh phí từ đâu, đơn vị nào hoặc thỏa thuận giữa đơn vị tư vấn và đơn vị được tư vấn )</w:t>
            </w:r>
          </w:p>
          <w:p w14:paraId="2D8676C3" w14:textId="77777777" w:rsidR="00EB24C9" w:rsidRDefault="00EB24C9" w:rsidP="00EB24C9">
            <w:pPr>
              <w:spacing w:before="120" w:after="120" w:line="340" w:lineRule="exact"/>
              <w:jc w:val="both"/>
              <w:rPr>
                <w:bCs/>
                <w:i/>
                <w:szCs w:val="28"/>
              </w:rPr>
            </w:pPr>
            <w:r w:rsidRPr="00DF24FB">
              <w:rPr>
                <w:b/>
                <w:i/>
                <w:szCs w:val="28"/>
              </w:rPr>
              <w:t xml:space="preserve">5. </w:t>
            </w:r>
            <w:r w:rsidRPr="00DF24FB">
              <w:rPr>
                <w:b/>
                <w:iCs/>
                <w:szCs w:val="28"/>
              </w:rPr>
              <w:t xml:space="preserve">Cử cán bộ phụ </w:t>
            </w:r>
            <w:r w:rsidRPr="001A55F5">
              <w:rPr>
                <w:b/>
                <w:iCs/>
                <w:szCs w:val="28"/>
              </w:rPr>
              <w:t>trách đề án, dự án, kế hoạch,….</w:t>
            </w:r>
            <w:r w:rsidRPr="00DF24FB">
              <w:rPr>
                <w:bCs/>
                <w:i/>
                <w:szCs w:val="28"/>
              </w:rPr>
              <w:t xml:space="preserve"> (Họ và tên, chức vụ, điện thoại, E-mail)</w:t>
            </w:r>
          </w:p>
          <w:p w14:paraId="1A86EA03" w14:textId="77777777" w:rsidR="00EB24C9" w:rsidRDefault="00EB24C9" w:rsidP="00EB24C9">
            <w:pPr>
              <w:spacing w:before="120" w:after="120" w:line="340" w:lineRule="exact"/>
              <w:jc w:val="both"/>
              <w:rPr>
                <w:bCs/>
                <w:i/>
                <w:szCs w:val="28"/>
              </w:rPr>
            </w:pPr>
            <w:r w:rsidRPr="00DF24FB">
              <w:rPr>
                <w:b/>
                <w:iCs/>
                <w:szCs w:val="28"/>
              </w:rPr>
              <w:t>6.</w:t>
            </w:r>
            <w:r>
              <w:rPr>
                <w:bCs/>
                <w:iCs/>
                <w:szCs w:val="28"/>
              </w:rPr>
              <w:t xml:space="preserve"> </w:t>
            </w:r>
            <w:r w:rsidRPr="00DF24FB">
              <w:rPr>
                <w:b/>
                <w:iCs/>
                <w:szCs w:val="28"/>
              </w:rPr>
              <w:t>Các tài liệu kèm theo</w:t>
            </w:r>
            <w:r>
              <w:rPr>
                <w:bCs/>
                <w:iCs/>
                <w:szCs w:val="28"/>
              </w:rPr>
              <w:t xml:space="preserve"> </w:t>
            </w:r>
            <w:r w:rsidRPr="00A17F16">
              <w:rPr>
                <w:bCs/>
                <w:i/>
                <w:szCs w:val="28"/>
              </w:rPr>
              <w:t>(số lượng từng tài liệu kèm theo – Theo đề nghị của Liên hiệp hội)</w:t>
            </w:r>
          </w:p>
          <w:tbl>
            <w:tblPr>
              <w:tblW w:w="0" w:type="auto"/>
              <w:jc w:val="center"/>
              <w:tblLook w:val="01E0" w:firstRow="1" w:lastRow="1" w:firstColumn="1" w:lastColumn="1" w:noHBand="0" w:noVBand="0"/>
            </w:tblPr>
            <w:tblGrid>
              <w:gridCol w:w="4678"/>
              <w:gridCol w:w="4739"/>
            </w:tblGrid>
            <w:tr w:rsidR="00EB24C9" w:rsidRPr="00B815BC" w14:paraId="3D038562" w14:textId="77777777" w:rsidTr="0070568B">
              <w:trPr>
                <w:jc w:val="center"/>
              </w:trPr>
              <w:tc>
                <w:tcPr>
                  <w:tcW w:w="4697" w:type="dxa"/>
                </w:tcPr>
                <w:p w14:paraId="44CC4065" w14:textId="77777777" w:rsidR="00EB24C9" w:rsidRDefault="00EB24C9" w:rsidP="0070568B">
                  <w:pPr>
                    <w:pStyle w:val="BodyTextIndent"/>
                    <w:widowControl w:val="0"/>
                    <w:spacing w:before="0" w:after="0"/>
                    <w:ind w:firstLine="0"/>
                    <w:jc w:val="left"/>
                    <w:rPr>
                      <w:rFonts w:ascii="Times New Roman" w:hAnsi="Times New Roman"/>
                      <w:b/>
                      <w:bCs/>
                      <w:i/>
                      <w:iCs/>
                      <w:color w:val="000000"/>
                      <w:sz w:val="24"/>
                    </w:rPr>
                  </w:pPr>
                  <w:r w:rsidRPr="00B815BC">
                    <w:rPr>
                      <w:rFonts w:ascii="Times New Roman" w:hAnsi="Times New Roman"/>
                      <w:b/>
                      <w:bCs/>
                      <w:i/>
                      <w:iCs/>
                      <w:color w:val="000000"/>
                      <w:sz w:val="24"/>
                    </w:rPr>
                    <w:t>Nơi nhận:</w:t>
                  </w:r>
                </w:p>
                <w:p w14:paraId="6ACF2B38" w14:textId="77777777" w:rsidR="00EB24C9" w:rsidRPr="00997AB8" w:rsidRDefault="00EB24C9" w:rsidP="0070568B">
                  <w:pPr>
                    <w:pStyle w:val="BodyTextIndent"/>
                    <w:widowControl w:val="0"/>
                    <w:spacing w:before="0" w:after="0"/>
                    <w:ind w:firstLine="0"/>
                    <w:jc w:val="left"/>
                    <w:rPr>
                      <w:rFonts w:ascii="Times New Roman" w:hAnsi="Times New Roman"/>
                      <w:bCs/>
                      <w:iCs/>
                      <w:color w:val="000000"/>
                      <w:sz w:val="22"/>
                      <w:szCs w:val="22"/>
                    </w:rPr>
                  </w:pPr>
                  <w:r w:rsidRPr="00997AB8">
                    <w:rPr>
                      <w:rFonts w:ascii="Times New Roman" w:hAnsi="Times New Roman"/>
                      <w:bCs/>
                      <w:iCs/>
                      <w:color w:val="000000"/>
                      <w:sz w:val="22"/>
                      <w:szCs w:val="22"/>
                    </w:rPr>
                    <w:t xml:space="preserve">- </w:t>
                  </w:r>
                  <w:r>
                    <w:rPr>
                      <w:rFonts w:ascii="Times New Roman" w:hAnsi="Times New Roman"/>
                      <w:bCs/>
                      <w:iCs/>
                      <w:color w:val="000000"/>
                      <w:sz w:val="22"/>
                      <w:szCs w:val="22"/>
                    </w:rPr>
                    <w:t>……;</w:t>
                  </w:r>
                </w:p>
                <w:p w14:paraId="28B9FCF4" w14:textId="77777777" w:rsidR="00EB24C9" w:rsidRPr="00E24ED4" w:rsidRDefault="00EB24C9" w:rsidP="0070568B">
                  <w:pPr>
                    <w:pStyle w:val="BodyTextIndent"/>
                    <w:widowControl w:val="0"/>
                    <w:spacing w:before="0" w:after="0"/>
                    <w:ind w:firstLine="0"/>
                    <w:jc w:val="left"/>
                    <w:rPr>
                      <w:rFonts w:ascii="Times New Roman" w:hAnsi="Times New Roman"/>
                      <w:bCs/>
                      <w:iCs/>
                      <w:color w:val="000000"/>
                      <w:sz w:val="22"/>
                      <w:szCs w:val="22"/>
                    </w:rPr>
                  </w:pPr>
                  <w:r>
                    <w:rPr>
                      <w:rFonts w:ascii="Times New Roman" w:hAnsi="Times New Roman"/>
                      <w:bCs/>
                      <w:iCs/>
                      <w:color w:val="000000"/>
                      <w:sz w:val="22"/>
                      <w:szCs w:val="22"/>
                    </w:rPr>
                    <w:t>- …….;</w:t>
                  </w:r>
                </w:p>
              </w:tc>
              <w:tc>
                <w:tcPr>
                  <w:tcW w:w="4756" w:type="dxa"/>
                </w:tcPr>
                <w:p w14:paraId="0229EEFE" w14:textId="77777777" w:rsidR="00EB24C9" w:rsidRPr="00B815BC" w:rsidRDefault="00EB24C9" w:rsidP="0070568B">
                  <w:pPr>
                    <w:jc w:val="center"/>
                    <w:rPr>
                      <w:b/>
                      <w:szCs w:val="28"/>
                    </w:rPr>
                  </w:pPr>
                  <w:r>
                    <w:rPr>
                      <w:b/>
                      <w:szCs w:val="28"/>
                    </w:rPr>
                    <w:t>THỦ TRƯỞNG ĐƠN VỊ</w:t>
                  </w:r>
                  <w:r w:rsidRPr="00B815BC">
                    <w:rPr>
                      <w:b/>
                      <w:szCs w:val="28"/>
                    </w:rPr>
                    <w:t xml:space="preserve"> </w:t>
                  </w:r>
                </w:p>
                <w:p w14:paraId="1DC22B4A" w14:textId="77777777" w:rsidR="00EB24C9" w:rsidRPr="00E24ED4" w:rsidRDefault="00EB24C9" w:rsidP="0070568B">
                  <w:pPr>
                    <w:jc w:val="center"/>
                    <w:rPr>
                      <w:bCs/>
                      <w:i/>
                      <w:iCs/>
                      <w:szCs w:val="28"/>
                    </w:rPr>
                  </w:pPr>
                  <w:r w:rsidRPr="006B005A">
                    <w:rPr>
                      <w:bCs/>
                      <w:i/>
                      <w:iCs/>
                      <w:szCs w:val="28"/>
                    </w:rPr>
                    <w:t>(Ký và đóng dấu)</w:t>
                  </w:r>
                </w:p>
              </w:tc>
            </w:tr>
          </w:tbl>
          <w:p w14:paraId="4B20E6BA" w14:textId="77777777" w:rsidR="00EB24C9" w:rsidRDefault="00EB24C9" w:rsidP="00EB24C9">
            <w:pPr>
              <w:jc w:val="both"/>
            </w:pPr>
          </w:p>
          <w:p w14:paraId="48405D83" w14:textId="77777777" w:rsidR="00EB24C9" w:rsidRDefault="00EB24C9" w:rsidP="00EB24C9">
            <w:pPr>
              <w:jc w:val="both"/>
            </w:pPr>
          </w:p>
          <w:p w14:paraId="16FF70D4" w14:textId="77777777" w:rsidR="00EB24C9" w:rsidRDefault="00EB24C9" w:rsidP="00EB24C9">
            <w:pPr>
              <w:jc w:val="center"/>
              <w:rPr>
                <w:b/>
                <w:szCs w:val="28"/>
              </w:rPr>
            </w:pPr>
          </w:p>
          <w:p w14:paraId="17D1E7EA" w14:textId="77777777" w:rsidR="00EB24C9" w:rsidRPr="001A097B" w:rsidRDefault="00EB24C9" w:rsidP="00EB24C9">
            <w:pPr>
              <w:jc w:val="center"/>
              <w:rPr>
                <w:b/>
                <w:szCs w:val="28"/>
              </w:rPr>
            </w:pPr>
            <w:bookmarkStart w:id="0" w:name="_GoBack"/>
            <w:bookmarkEnd w:id="0"/>
            <w:r w:rsidRPr="001A097B">
              <w:rPr>
                <w:b/>
                <w:szCs w:val="28"/>
              </w:rPr>
              <w:lastRenderedPageBreak/>
              <w:t xml:space="preserve">CỘNG HÒA XÃ HỘI CHỦ NGHĨA VIỆT </w:t>
            </w:r>
            <w:smartTag w:uri="urn:schemas-microsoft-com:office:smarttags" w:element="place">
              <w:smartTag w:uri="urn:schemas-microsoft-com:office:smarttags" w:element="country-region">
                <w:r w:rsidRPr="001A097B">
                  <w:rPr>
                    <w:b/>
                    <w:szCs w:val="28"/>
                  </w:rPr>
                  <w:t>NAM</w:t>
                </w:r>
              </w:smartTag>
            </w:smartTag>
          </w:p>
          <w:p w14:paraId="6ABAB4E0" w14:textId="06F025A5" w:rsidR="00EB24C9" w:rsidRDefault="00EB24C9" w:rsidP="00EB24C9">
            <w:pPr>
              <w:spacing w:line="300" w:lineRule="exact"/>
              <w:ind w:firstLine="547"/>
              <w:jc w:val="center"/>
              <w:rPr>
                <w:b/>
                <w:szCs w:val="28"/>
              </w:rPr>
            </w:pPr>
            <w:r>
              <w:rPr>
                <w:b/>
                <w:noProof/>
                <w:szCs w:val="28"/>
              </w:rPr>
              <mc:AlternateContent>
                <mc:Choice Requires="wps">
                  <w:drawing>
                    <wp:anchor distT="0" distB="0" distL="114300" distR="114300" simplePos="0" relativeHeight="251662336" behindDoc="0" locked="0" layoutInCell="1" allowOverlap="1" wp14:anchorId="16355A32" wp14:editId="3EB027B5">
                      <wp:simplePos x="0" y="0"/>
                      <wp:positionH relativeFrom="column">
                        <wp:posOffset>2324100</wp:posOffset>
                      </wp:positionH>
                      <wp:positionV relativeFrom="paragraph">
                        <wp:posOffset>187325</wp:posOffset>
                      </wp:positionV>
                      <wp:extent cx="2195830" cy="0"/>
                      <wp:effectExtent l="571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75pt" to="355.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l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W84X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"/>
                  </w:pict>
                </mc:Fallback>
              </mc:AlternateContent>
            </w:r>
            <w:r w:rsidRPr="001A097B">
              <w:rPr>
                <w:b/>
                <w:szCs w:val="28"/>
              </w:rPr>
              <w:t>Độc lập – Tự do – Hạnh phúc</w:t>
            </w:r>
          </w:p>
          <w:p w14:paraId="17B9F069" w14:textId="77777777" w:rsidR="00EB24C9" w:rsidRDefault="00EB24C9" w:rsidP="00EB24C9">
            <w:pPr>
              <w:ind w:firstLine="547"/>
              <w:rPr>
                <w:b/>
                <w:szCs w:val="28"/>
              </w:rPr>
            </w:pPr>
          </w:p>
          <w:p w14:paraId="5348A95C" w14:textId="77777777" w:rsidR="00EB24C9" w:rsidRDefault="00EB24C9" w:rsidP="00EB24C9">
            <w:pPr>
              <w:ind w:firstLine="547"/>
              <w:jc w:val="center"/>
              <w:rPr>
                <w:b/>
                <w:szCs w:val="28"/>
              </w:rPr>
            </w:pPr>
            <w:r>
              <w:rPr>
                <w:b/>
                <w:szCs w:val="28"/>
              </w:rPr>
              <w:t xml:space="preserve">BÁO CÁO KẾT QUẢ </w:t>
            </w:r>
            <w:r w:rsidRPr="00C549D9">
              <w:rPr>
                <w:b/>
                <w:szCs w:val="28"/>
              </w:rPr>
              <w:t xml:space="preserve">TƯ VẤN, PHẢN BIỆN VÀ GIÁM ĐỊNH XÃ HỘI </w:t>
            </w:r>
            <w:r>
              <w:rPr>
                <w:b/>
                <w:szCs w:val="28"/>
              </w:rPr>
              <w:t>……………………………………………</w:t>
            </w:r>
          </w:p>
          <w:p w14:paraId="259617A0" w14:textId="77777777" w:rsidR="00EB24C9" w:rsidRPr="006502E1" w:rsidRDefault="00EB24C9" w:rsidP="00EB24C9">
            <w:pPr>
              <w:jc w:val="center"/>
              <w:rPr>
                <w:b/>
                <w:szCs w:val="28"/>
                <w:lang w:val="vi-VN"/>
              </w:rPr>
            </w:pPr>
          </w:p>
          <w:p w14:paraId="0A150981" w14:textId="77777777" w:rsidR="00EB24C9" w:rsidRPr="005145F1" w:rsidRDefault="00EB24C9" w:rsidP="00EB24C9">
            <w:pPr>
              <w:numPr>
                <w:ilvl w:val="0"/>
                <w:numId w:val="1"/>
              </w:numPr>
              <w:spacing w:before="120" w:after="120"/>
              <w:jc w:val="both"/>
              <w:rPr>
                <w:szCs w:val="28"/>
                <w:lang w:val="vi-VN"/>
              </w:rPr>
            </w:pPr>
            <w:r w:rsidRPr="005145F1">
              <w:rPr>
                <w:szCs w:val="28"/>
                <w:lang w:val="vi-VN"/>
              </w:rPr>
              <w:t>Họ và tên</w:t>
            </w:r>
            <w:r>
              <w:rPr>
                <w:szCs w:val="28"/>
                <w:lang w:val="vi-VN"/>
              </w:rPr>
              <w:t xml:space="preserve"> người TVPB&amp;GĐXH</w:t>
            </w:r>
            <w:r w:rsidRPr="005145F1">
              <w:rPr>
                <w:szCs w:val="28"/>
                <w:lang w:val="vi-VN"/>
              </w:rPr>
              <w:t xml:space="preserve">: </w:t>
            </w:r>
            <w:r>
              <w:rPr>
                <w:szCs w:val="28"/>
                <w:lang w:val="vi-VN"/>
              </w:rPr>
              <w:t>.............................</w:t>
            </w:r>
          </w:p>
          <w:p w14:paraId="641A4C10" w14:textId="77777777" w:rsidR="00EB24C9" w:rsidRPr="007C1AB6" w:rsidRDefault="00EB24C9" w:rsidP="00EB24C9">
            <w:pPr>
              <w:numPr>
                <w:ilvl w:val="0"/>
                <w:numId w:val="1"/>
              </w:numPr>
              <w:spacing w:before="120" w:after="120"/>
              <w:jc w:val="both"/>
              <w:rPr>
                <w:szCs w:val="28"/>
              </w:rPr>
            </w:pPr>
            <w:r w:rsidRPr="007C1AB6">
              <w:rPr>
                <w:szCs w:val="28"/>
              </w:rPr>
              <w:t xml:space="preserve">Học vị: </w:t>
            </w:r>
            <w:r>
              <w:rPr>
                <w:szCs w:val="28"/>
                <w:lang w:val="vi-VN"/>
              </w:rPr>
              <w:t>..................................................................</w:t>
            </w:r>
          </w:p>
          <w:p w14:paraId="5FE4F679" w14:textId="77777777" w:rsidR="00EB24C9" w:rsidRPr="007C1AB6" w:rsidRDefault="00EB24C9" w:rsidP="00EB24C9">
            <w:pPr>
              <w:numPr>
                <w:ilvl w:val="0"/>
                <w:numId w:val="1"/>
              </w:numPr>
              <w:spacing w:before="120" w:after="120"/>
              <w:jc w:val="both"/>
              <w:rPr>
                <w:szCs w:val="28"/>
              </w:rPr>
            </w:pPr>
            <w:r w:rsidRPr="007C1AB6">
              <w:rPr>
                <w:szCs w:val="28"/>
              </w:rPr>
              <w:t xml:space="preserve">Ngành chuyên môn: </w:t>
            </w:r>
            <w:r>
              <w:rPr>
                <w:szCs w:val="28"/>
                <w:lang w:val="vi-VN"/>
              </w:rPr>
              <w:t>................................................</w:t>
            </w:r>
          </w:p>
          <w:p w14:paraId="6DD0790A" w14:textId="77777777" w:rsidR="00EB24C9" w:rsidRPr="00C549D9" w:rsidRDefault="00EB24C9" w:rsidP="00EB24C9">
            <w:pPr>
              <w:numPr>
                <w:ilvl w:val="0"/>
                <w:numId w:val="1"/>
              </w:numPr>
              <w:spacing w:before="120" w:after="120"/>
              <w:jc w:val="both"/>
              <w:rPr>
                <w:szCs w:val="28"/>
              </w:rPr>
            </w:pPr>
            <w:r w:rsidRPr="007C1AB6">
              <w:rPr>
                <w:szCs w:val="28"/>
              </w:rPr>
              <w:t xml:space="preserve">Chức danh Hội đồng: </w:t>
            </w:r>
            <w:r>
              <w:rPr>
                <w:szCs w:val="28"/>
                <w:lang w:val="vi-VN"/>
              </w:rPr>
              <w:t>............................................</w:t>
            </w:r>
          </w:p>
          <w:p w14:paraId="71C062DA" w14:textId="77777777" w:rsidR="00EB24C9" w:rsidRPr="007C1AB6" w:rsidRDefault="00EB24C9" w:rsidP="00EB24C9">
            <w:pPr>
              <w:spacing w:before="120"/>
              <w:ind w:left="720"/>
              <w:rPr>
                <w:szCs w:val="28"/>
              </w:rPr>
            </w:pPr>
            <w:r>
              <w:rPr>
                <w:szCs w:val="28"/>
                <w:lang w:val="vi-VN"/>
              </w:rPr>
              <w:t>5. Đơn vị công tác:......................................................</w:t>
            </w:r>
          </w:p>
          <w:p w14:paraId="7C9D2686" w14:textId="77777777" w:rsidR="00EB24C9" w:rsidRPr="00DF140F" w:rsidRDefault="00EB24C9" w:rsidP="00EB24C9">
            <w:pPr>
              <w:spacing w:before="120"/>
              <w:ind w:firstLine="720"/>
              <w:rPr>
                <w:b/>
                <w:color w:val="000000"/>
                <w:szCs w:val="28"/>
                <w:lang w:val="vi-VN"/>
              </w:rPr>
            </w:pPr>
            <w:r w:rsidRPr="00DF140F">
              <w:rPr>
                <w:b/>
                <w:szCs w:val="28"/>
                <w:lang w:val="vi-VN"/>
              </w:rPr>
              <w:t xml:space="preserve">1. </w:t>
            </w:r>
            <w:r w:rsidRPr="00DF140F">
              <w:rPr>
                <w:b/>
                <w:color w:val="000000"/>
                <w:szCs w:val="28"/>
                <w:lang w:val="vi-VN"/>
              </w:rPr>
              <w:t>Tính cấp thiết, cơ sở pháp lý, khoa học của đề án</w:t>
            </w:r>
          </w:p>
          <w:p w14:paraId="33DBE116" w14:textId="77777777" w:rsidR="00EB24C9" w:rsidRPr="007C1AB6" w:rsidRDefault="00EB24C9" w:rsidP="00EB24C9">
            <w:pPr>
              <w:pStyle w:val="Vnbnnidung0"/>
              <w:shd w:val="clear" w:color="auto" w:fill="auto"/>
              <w:spacing w:line="240" w:lineRule="auto"/>
              <w:ind w:firstLine="720"/>
              <w:rPr>
                <w:b/>
                <w:i/>
                <w:color w:val="000000"/>
                <w:sz w:val="28"/>
                <w:szCs w:val="28"/>
                <w:lang w:val="vi-VN"/>
              </w:rPr>
            </w:pPr>
            <w:r w:rsidRPr="007C1AB6">
              <w:rPr>
                <w:b/>
                <w:i/>
                <w:color w:val="000000"/>
                <w:sz w:val="28"/>
                <w:szCs w:val="28"/>
                <w:lang w:val="vi-VN"/>
              </w:rPr>
              <w:t>a) Về tình cấp thiết</w:t>
            </w:r>
          </w:p>
          <w:p w14:paraId="1556CCF5" w14:textId="77777777" w:rsidR="00EB24C9" w:rsidRPr="007C1AB6" w:rsidRDefault="00EB24C9" w:rsidP="00EB24C9">
            <w:pPr>
              <w:pStyle w:val="Vnbnnidung0"/>
              <w:shd w:val="clear" w:color="auto" w:fill="auto"/>
              <w:spacing w:line="240" w:lineRule="auto"/>
              <w:ind w:firstLine="720"/>
              <w:rPr>
                <w:b/>
                <w:i/>
                <w:color w:val="000000"/>
                <w:sz w:val="28"/>
                <w:szCs w:val="28"/>
                <w:lang w:val="vi-VN"/>
              </w:rPr>
            </w:pPr>
            <w:r w:rsidRPr="007C1AB6">
              <w:rPr>
                <w:b/>
                <w:i/>
                <w:color w:val="000000"/>
                <w:sz w:val="28"/>
                <w:szCs w:val="28"/>
                <w:lang w:val="vi-VN"/>
              </w:rPr>
              <w:t xml:space="preserve">b) Về cơ sở pháp lý </w:t>
            </w:r>
          </w:p>
          <w:p w14:paraId="3E017CD0" w14:textId="77777777" w:rsidR="00EB24C9" w:rsidRPr="007C1AB6" w:rsidRDefault="00EB24C9" w:rsidP="00EB24C9">
            <w:pPr>
              <w:pStyle w:val="Vnbnnidung0"/>
              <w:shd w:val="clear" w:color="auto" w:fill="auto"/>
              <w:spacing w:line="240" w:lineRule="auto"/>
              <w:ind w:firstLine="720"/>
              <w:rPr>
                <w:b/>
                <w:color w:val="000000"/>
                <w:sz w:val="28"/>
                <w:szCs w:val="28"/>
                <w:lang w:val="vi-VN"/>
              </w:rPr>
            </w:pPr>
            <w:r w:rsidRPr="007C1AB6">
              <w:rPr>
                <w:b/>
                <w:color w:val="000000"/>
                <w:sz w:val="28"/>
                <w:szCs w:val="28"/>
                <w:lang w:val="vi-VN"/>
              </w:rPr>
              <w:t>2. Những mục tiêu tổng quát và mục tiêu cụ thể</w:t>
            </w:r>
          </w:p>
          <w:p w14:paraId="5A1E1F0A"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3. Các thông tin trong nước, ngoài nước liên quan, có so sánh đối chiếu</w:t>
            </w:r>
          </w:p>
          <w:p w14:paraId="5099968D"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 xml:space="preserve">4. Các nhiệm vụ và giải pháp </w:t>
            </w:r>
          </w:p>
          <w:p w14:paraId="2F3189D9"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5. Các nguồn lực cần thiết cho việc thực hiện</w:t>
            </w:r>
          </w:p>
          <w:p w14:paraId="1A820F85" w14:textId="77777777" w:rsidR="00EB24C9" w:rsidRPr="007C1AB6" w:rsidRDefault="00EB24C9" w:rsidP="00EB24C9">
            <w:pPr>
              <w:pStyle w:val="Vnbnnidung0"/>
              <w:shd w:val="clear" w:color="auto" w:fill="auto"/>
              <w:spacing w:line="240" w:lineRule="auto"/>
              <w:ind w:firstLine="720"/>
              <w:rPr>
                <w:b/>
                <w:sz w:val="28"/>
                <w:szCs w:val="28"/>
                <w:lang w:val="vi-VN"/>
              </w:rPr>
            </w:pPr>
            <w:r w:rsidRPr="007C1AB6">
              <w:rPr>
                <w:b/>
                <w:sz w:val="28"/>
                <w:szCs w:val="28"/>
                <w:lang w:val="vi-VN"/>
              </w:rPr>
              <w:t>6. Hiệu quả kinh tế xã hội</w:t>
            </w:r>
          </w:p>
          <w:p w14:paraId="0A9A11F3"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7. Các tác động khác của Đề án</w:t>
            </w:r>
          </w:p>
          <w:p w14:paraId="53AF4655"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8. Dự báo các rủi ro (nếu có) và nguyên nhân</w:t>
            </w:r>
          </w:p>
          <w:p w14:paraId="062A076B" w14:textId="77777777" w:rsidR="00EB24C9" w:rsidRPr="00DF140F" w:rsidRDefault="00EB24C9" w:rsidP="00EB24C9">
            <w:pPr>
              <w:pStyle w:val="Vnbnnidung0"/>
              <w:shd w:val="clear" w:color="auto" w:fill="auto"/>
              <w:spacing w:line="240" w:lineRule="auto"/>
              <w:ind w:firstLine="720"/>
              <w:rPr>
                <w:b/>
                <w:sz w:val="28"/>
                <w:szCs w:val="28"/>
                <w:lang w:val="vi-VN"/>
              </w:rPr>
            </w:pPr>
            <w:r w:rsidRPr="00DF140F">
              <w:rPr>
                <w:b/>
                <w:sz w:val="28"/>
                <w:szCs w:val="28"/>
                <w:lang w:val="vi-VN"/>
              </w:rPr>
              <w:t>9. Phân tích các yếu tố điều kiện (khách quan, chủ quan) tác động đến kết quả thực hiện.</w:t>
            </w:r>
          </w:p>
          <w:p w14:paraId="156B53DD" w14:textId="77777777" w:rsidR="00EB24C9" w:rsidRPr="007C1AB6" w:rsidRDefault="00EB24C9" w:rsidP="00EB24C9">
            <w:pPr>
              <w:pStyle w:val="NormalWeb"/>
              <w:spacing w:before="120" w:beforeAutospacing="0" w:after="120" w:afterAutospacing="0"/>
              <w:ind w:firstLine="720"/>
              <w:jc w:val="both"/>
              <w:rPr>
                <w:b/>
                <w:color w:val="000000"/>
                <w:sz w:val="28"/>
                <w:szCs w:val="28"/>
                <w:lang w:val="vi-VN"/>
              </w:rPr>
            </w:pPr>
            <w:r w:rsidRPr="007C1AB6">
              <w:rPr>
                <w:b/>
                <w:color w:val="000000"/>
                <w:sz w:val="28"/>
                <w:szCs w:val="28"/>
                <w:lang w:val="vi-VN"/>
              </w:rPr>
              <w:t>10. Đánh giá mức độ thành công, chưa thành công</w:t>
            </w:r>
          </w:p>
          <w:p w14:paraId="517CFD68" w14:textId="77777777" w:rsidR="00EB24C9" w:rsidRPr="007C1AB6" w:rsidRDefault="00EB24C9" w:rsidP="00EB24C9">
            <w:pPr>
              <w:pStyle w:val="Vnbnnidung0"/>
              <w:shd w:val="clear" w:color="auto" w:fill="auto"/>
              <w:spacing w:line="240" w:lineRule="auto"/>
              <w:ind w:firstLine="720"/>
              <w:rPr>
                <w:b/>
                <w:i/>
                <w:color w:val="000000"/>
                <w:sz w:val="28"/>
                <w:szCs w:val="28"/>
                <w:lang w:val="vi-VN"/>
              </w:rPr>
            </w:pPr>
            <w:r w:rsidRPr="007C1AB6">
              <w:rPr>
                <w:b/>
                <w:i/>
                <w:color w:val="000000"/>
                <w:sz w:val="28"/>
                <w:szCs w:val="28"/>
                <w:lang w:val="vi-VN"/>
              </w:rPr>
              <w:t>a) Mức độ thành công</w:t>
            </w:r>
          </w:p>
          <w:p w14:paraId="43125A7E" w14:textId="77777777" w:rsidR="00EB24C9" w:rsidRPr="00DF140F" w:rsidRDefault="00EB24C9" w:rsidP="00EB24C9">
            <w:pPr>
              <w:pStyle w:val="Vnbnnidung0"/>
              <w:shd w:val="clear" w:color="auto" w:fill="auto"/>
              <w:spacing w:line="240" w:lineRule="auto"/>
              <w:ind w:firstLine="720"/>
              <w:rPr>
                <w:b/>
                <w:i/>
                <w:color w:val="000000"/>
                <w:sz w:val="28"/>
                <w:szCs w:val="28"/>
                <w:lang w:val="vi-VN"/>
              </w:rPr>
            </w:pPr>
            <w:r w:rsidRPr="00DF140F">
              <w:rPr>
                <w:b/>
                <w:i/>
                <w:color w:val="000000"/>
                <w:sz w:val="28"/>
                <w:szCs w:val="28"/>
                <w:lang w:val="vi-VN"/>
              </w:rPr>
              <w:t>b) Mức độ chưa thành công</w:t>
            </w:r>
          </w:p>
          <w:p w14:paraId="32267A34" w14:textId="77777777" w:rsidR="00EB24C9" w:rsidRPr="00DF140F" w:rsidRDefault="00EB24C9" w:rsidP="00EB24C9">
            <w:pPr>
              <w:pStyle w:val="Vnbnnidung0"/>
              <w:shd w:val="clear" w:color="auto" w:fill="auto"/>
              <w:spacing w:line="240" w:lineRule="auto"/>
              <w:ind w:firstLine="720"/>
              <w:rPr>
                <w:color w:val="000000"/>
                <w:sz w:val="28"/>
                <w:szCs w:val="28"/>
                <w:lang w:val="vi-VN"/>
              </w:rPr>
            </w:pPr>
            <w:r w:rsidRPr="00DF140F">
              <w:rPr>
                <w:b/>
                <w:color w:val="000000"/>
                <w:sz w:val="28"/>
                <w:szCs w:val="28"/>
                <w:lang w:val="vi-VN"/>
              </w:rPr>
              <w:t>11. Xác định các nguyên nhân thành công, chưa thành công</w:t>
            </w:r>
          </w:p>
          <w:p w14:paraId="092ADBFC" w14:textId="77777777" w:rsidR="00EB24C9" w:rsidRPr="00DF140F" w:rsidRDefault="00EB24C9" w:rsidP="00EB24C9">
            <w:pPr>
              <w:pStyle w:val="Vnbnnidung0"/>
              <w:shd w:val="clear" w:color="auto" w:fill="auto"/>
              <w:spacing w:line="240" w:lineRule="auto"/>
              <w:ind w:firstLine="720"/>
              <w:rPr>
                <w:b/>
                <w:color w:val="000000"/>
                <w:sz w:val="28"/>
                <w:szCs w:val="28"/>
                <w:lang w:val="vi-VN"/>
              </w:rPr>
            </w:pPr>
            <w:r>
              <w:rPr>
                <w:b/>
                <w:color w:val="000000"/>
                <w:sz w:val="28"/>
                <w:szCs w:val="28"/>
              </w:rPr>
              <w:t xml:space="preserve">12. </w:t>
            </w:r>
            <w:r w:rsidRPr="00DF140F">
              <w:rPr>
                <w:b/>
                <w:color w:val="000000"/>
                <w:sz w:val="28"/>
                <w:szCs w:val="28"/>
                <w:lang w:val="vi-VN"/>
              </w:rPr>
              <w:t xml:space="preserve"> Kiến nghị, đề xuất </w:t>
            </w:r>
          </w:p>
          <w:tbl>
            <w:tblPr>
              <w:tblW w:w="0" w:type="auto"/>
              <w:tblLook w:val="04A0" w:firstRow="1" w:lastRow="0" w:firstColumn="1" w:lastColumn="0" w:noHBand="0" w:noVBand="1"/>
            </w:tblPr>
            <w:tblGrid>
              <w:gridCol w:w="3652"/>
              <w:gridCol w:w="5087"/>
            </w:tblGrid>
            <w:tr w:rsidR="00EB24C9" w:rsidRPr="00EA62BB" w14:paraId="08B4195F" w14:textId="77777777" w:rsidTr="0070568B">
              <w:tc>
                <w:tcPr>
                  <w:tcW w:w="3652" w:type="dxa"/>
                </w:tcPr>
                <w:p w14:paraId="4C4603C6" w14:textId="77777777" w:rsidR="00EB24C9" w:rsidRPr="00EA62BB" w:rsidRDefault="00EB24C9" w:rsidP="0070568B">
                  <w:pPr>
                    <w:pStyle w:val="NormalWeb"/>
                    <w:spacing w:before="0" w:beforeAutospacing="0" w:after="0" w:afterAutospacing="0"/>
                    <w:jc w:val="both"/>
                    <w:rPr>
                      <w:sz w:val="26"/>
                      <w:szCs w:val="26"/>
                    </w:rPr>
                  </w:pPr>
                </w:p>
              </w:tc>
              <w:tc>
                <w:tcPr>
                  <w:tcW w:w="5087" w:type="dxa"/>
                </w:tcPr>
                <w:p w14:paraId="350BA9BB" w14:textId="77777777" w:rsidR="00EB24C9" w:rsidRPr="005145F1" w:rsidRDefault="00EB24C9" w:rsidP="0070568B">
                  <w:pPr>
                    <w:pStyle w:val="NormalWeb"/>
                    <w:spacing w:before="0" w:beforeAutospacing="0" w:after="0" w:afterAutospacing="0"/>
                    <w:jc w:val="center"/>
                    <w:rPr>
                      <w:i/>
                      <w:sz w:val="28"/>
                      <w:szCs w:val="28"/>
                    </w:rPr>
                  </w:pPr>
                  <w:r>
                    <w:rPr>
                      <w:i/>
                      <w:sz w:val="28"/>
                      <w:szCs w:val="28"/>
                      <w:lang w:val="vi-VN"/>
                    </w:rPr>
                    <w:t>..........</w:t>
                  </w:r>
                  <w:r>
                    <w:rPr>
                      <w:i/>
                      <w:sz w:val="28"/>
                      <w:szCs w:val="28"/>
                    </w:rPr>
                    <w:t>, ngày     tháng  … năm 2023</w:t>
                  </w:r>
                </w:p>
                <w:p w14:paraId="1B7B4CDE" w14:textId="77777777" w:rsidR="00EB24C9" w:rsidRPr="00C549D9" w:rsidRDefault="00EB24C9" w:rsidP="0070568B">
                  <w:pPr>
                    <w:pStyle w:val="NormalWeb"/>
                    <w:spacing w:before="0" w:beforeAutospacing="0" w:after="0" w:afterAutospacing="0"/>
                    <w:jc w:val="center"/>
                    <w:rPr>
                      <w:b/>
                      <w:sz w:val="28"/>
                      <w:szCs w:val="28"/>
                      <w:lang w:val="vi-VN"/>
                    </w:rPr>
                  </w:pPr>
                  <w:r>
                    <w:rPr>
                      <w:b/>
                      <w:sz w:val="28"/>
                      <w:szCs w:val="28"/>
                      <w:lang w:val="vi-VN"/>
                    </w:rPr>
                    <w:t>NGƯỜI TVPB&amp;GĐXH</w:t>
                  </w:r>
                </w:p>
                <w:p w14:paraId="6440A3A2" w14:textId="77777777" w:rsidR="00EB24C9" w:rsidRPr="00EE13F2" w:rsidRDefault="00EB24C9" w:rsidP="0070568B">
                  <w:pPr>
                    <w:pStyle w:val="NormalWeb"/>
                    <w:spacing w:before="0" w:beforeAutospacing="0" w:after="0" w:afterAutospacing="0"/>
                    <w:jc w:val="center"/>
                    <w:rPr>
                      <w:i/>
                      <w:sz w:val="28"/>
                      <w:szCs w:val="28"/>
                    </w:rPr>
                  </w:pPr>
                  <w:r w:rsidRPr="00EE13F2">
                    <w:rPr>
                      <w:i/>
                      <w:sz w:val="28"/>
                      <w:szCs w:val="28"/>
                    </w:rPr>
                    <w:t>(ký, ghi họ tên)</w:t>
                  </w:r>
                </w:p>
                <w:p w14:paraId="1ED26687" w14:textId="77777777" w:rsidR="00EB24C9" w:rsidRPr="00C02DCB" w:rsidRDefault="00EB24C9" w:rsidP="0070568B">
                  <w:pPr>
                    <w:pStyle w:val="NormalWeb"/>
                    <w:spacing w:before="0" w:beforeAutospacing="0" w:after="0" w:afterAutospacing="0"/>
                    <w:jc w:val="center"/>
                    <w:rPr>
                      <w:b/>
                      <w:sz w:val="28"/>
                      <w:szCs w:val="28"/>
                    </w:rPr>
                  </w:pPr>
                </w:p>
              </w:tc>
            </w:tr>
          </w:tbl>
          <w:p w14:paraId="003DFA34" w14:textId="77777777" w:rsidR="00EB24C9" w:rsidRPr="00EE13F2" w:rsidRDefault="00EB24C9" w:rsidP="00EB24C9">
            <w:pPr>
              <w:pStyle w:val="Vnbnnidung0"/>
              <w:shd w:val="clear" w:color="auto" w:fill="auto"/>
              <w:tabs>
                <w:tab w:val="left" w:pos="879"/>
              </w:tabs>
              <w:spacing w:before="60" w:after="60" w:line="300" w:lineRule="exact"/>
              <w:ind w:firstLine="540"/>
              <w:rPr>
                <w:sz w:val="28"/>
                <w:szCs w:val="28"/>
              </w:rPr>
            </w:pPr>
          </w:p>
          <w:p w14:paraId="64B44234" w14:textId="77777777" w:rsidR="00EB24C9" w:rsidRDefault="00EB24C9" w:rsidP="00EB24C9"/>
          <w:p w14:paraId="69B80EB0" w14:textId="77777777" w:rsidR="00EB24C9" w:rsidRPr="0059040B" w:rsidRDefault="00EB24C9" w:rsidP="0059040B">
            <w:pPr>
              <w:jc w:val="center"/>
              <w:rPr>
                <w:i/>
                <w:szCs w:val="28"/>
              </w:rPr>
            </w:pPr>
          </w:p>
        </w:tc>
      </w:tr>
    </w:tbl>
    <w:p w14:paraId="254E2234" w14:textId="77777777" w:rsidR="0059040B" w:rsidRPr="009A3912" w:rsidRDefault="0059040B" w:rsidP="009A3912">
      <w:pPr>
        <w:spacing w:before="120" w:after="120"/>
        <w:jc w:val="center"/>
        <w:rPr>
          <w:b/>
        </w:rPr>
      </w:pPr>
    </w:p>
    <w:sectPr w:rsidR="0059040B" w:rsidRPr="009A3912" w:rsidSect="00D5187A">
      <w:pgSz w:w="11907" w:h="16840"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EB8C6" w14:textId="77777777" w:rsidR="002509D6" w:rsidRDefault="002509D6" w:rsidP="00BE5457">
      <w:r>
        <w:separator/>
      </w:r>
    </w:p>
  </w:endnote>
  <w:endnote w:type="continuationSeparator" w:id="0">
    <w:p w14:paraId="3D0C4473" w14:textId="77777777" w:rsidR="002509D6" w:rsidRDefault="002509D6" w:rsidP="00BE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B4AC" w14:textId="77777777" w:rsidR="002509D6" w:rsidRDefault="002509D6" w:rsidP="00BE5457">
      <w:r>
        <w:separator/>
      </w:r>
    </w:p>
  </w:footnote>
  <w:footnote w:type="continuationSeparator" w:id="0">
    <w:p w14:paraId="2726B4FB" w14:textId="77777777" w:rsidR="002509D6" w:rsidRDefault="002509D6" w:rsidP="00BE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1B3"/>
    <w:multiLevelType w:val="hybridMultilevel"/>
    <w:tmpl w:val="95241150"/>
    <w:lvl w:ilvl="0" w:tplc="A91077F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12"/>
    <w:rsid w:val="00085982"/>
    <w:rsid w:val="002509D6"/>
    <w:rsid w:val="00385104"/>
    <w:rsid w:val="00572777"/>
    <w:rsid w:val="0059040B"/>
    <w:rsid w:val="0066376D"/>
    <w:rsid w:val="006F0519"/>
    <w:rsid w:val="0073260A"/>
    <w:rsid w:val="00762901"/>
    <w:rsid w:val="00806E7D"/>
    <w:rsid w:val="00813E0B"/>
    <w:rsid w:val="008D3007"/>
    <w:rsid w:val="009A2414"/>
    <w:rsid w:val="009A3912"/>
    <w:rsid w:val="009C3D1A"/>
    <w:rsid w:val="00BE5457"/>
    <w:rsid w:val="00BF0D6B"/>
    <w:rsid w:val="00C60EE6"/>
    <w:rsid w:val="00D5187A"/>
    <w:rsid w:val="00DB1921"/>
    <w:rsid w:val="00E214F3"/>
    <w:rsid w:val="00E34E83"/>
    <w:rsid w:val="00EB24C9"/>
    <w:rsid w:val="00EF1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9F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457"/>
    <w:pPr>
      <w:tabs>
        <w:tab w:val="center" w:pos="4513"/>
        <w:tab w:val="right" w:pos="9026"/>
      </w:tabs>
    </w:pPr>
  </w:style>
  <w:style w:type="character" w:customStyle="1" w:styleId="HeaderChar">
    <w:name w:val="Header Char"/>
    <w:basedOn w:val="DefaultParagraphFont"/>
    <w:link w:val="Header"/>
    <w:uiPriority w:val="99"/>
    <w:rsid w:val="00BE5457"/>
  </w:style>
  <w:style w:type="paragraph" w:styleId="Footer">
    <w:name w:val="footer"/>
    <w:basedOn w:val="Normal"/>
    <w:link w:val="FooterChar"/>
    <w:uiPriority w:val="99"/>
    <w:unhideWhenUsed/>
    <w:rsid w:val="00BE5457"/>
    <w:pPr>
      <w:tabs>
        <w:tab w:val="center" w:pos="4513"/>
        <w:tab w:val="right" w:pos="9026"/>
      </w:tabs>
    </w:pPr>
  </w:style>
  <w:style w:type="character" w:customStyle="1" w:styleId="FooterChar">
    <w:name w:val="Footer Char"/>
    <w:basedOn w:val="DefaultParagraphFont"/>
    <w:link w:val="Footer"/>
    <w:uiPriority w:val="99"/>
    <w:rsid w:val="00BE5457"/>
  </w:style>
  <w:style w:type="paragraph" w:styleId="BodyTextIndent">
    <w:name w:val="Body Text Indent"/>
    <w:basedOn w:val="Normal"/>
    <w:link w:val="BodyTextIndentChar"/>
    <w:unhideWhenUsed/>
    <w:rsid w:val="00EB24C9"/>
    <w:pPr>
      <w:spacing w:before="240" w:after="240"/>
      <w:ind w:firstLine="720"/>
      <w:jc w:val="both"/>
    </w:pPr>
    <w:rPr>
      <w:rFonts w:ascii=".VnTime" w:eastAsia="Times New Roman" w:hAnsi=".VnTime" w:cs="Times New Roman"/>
      <w:szCs w:val="24"/>
      <w:lang w:bidi="en-US"/>
    </w:rPr>
  </w:style>
  <w:style w:type="character" w:customStyle="1" w:styleId="BodyTextIndentChar">
    <w:name w:val="Body Text Indent Char"/>
    <w:basedOn w:val="DefaultParagraphFont"/>
    <w:link w:val="BodyTextIndent"/>
    <w:rsid w:val="00EB24C9"/>
    <w:rPr>
      <w:rFonts w:ascii=".VnTime" w:eastAsia="Times New Roman" w:hAnsi=".VnTime" w:cs="Times New Roman"/>
      <w:szCs w:val="24"/>
      <w:lang w:bidi="en-US"/>
    </w:rPr>
  </w:style>
  <w:style w:type="character" w:customStyle="1" w:styleId="Vnbnnidung">
    <w:name w:val="Văn bản nội dung_"/>
    <w:link w:val="Vnbnnidung0"/>
    <w:rsid w:val="00EB24C9"/>
    <w:rPr>
      <w:sz w:val="27"/>
      <w:szCs w:val="27"/>
      <w:shd w:val="clear" w:color="auto" w:fill="FFFFFF"/>
    </w:rPr>
  </w:style>
  <w:style w:type="paragraph" w:customStyle="1" w:styleId="Vnbnnidung0">
    <w:name w:val="Văn bản nội dung"/>
    <w:basedOn w:val="Normal"/>
    <w:link w:val="Vnbnnidung"/>
    <w:rsid w:val="00EB24C9"/>
    <w:pPr>
      <w:widowControl w:val="0"/>
      <w:shd w:val="clear" w:color="auto" w:fill="FFFFFF"/>
      <w:spacing w:before="120" w:after="120" w:line="0" w:lineRule="atLeast"/>
      <w:jc w:val="both"/>
    </w:pPr>
    <w:rPr>
      <w:sz w:val="27"/>
      <w:szCs w:val="27"/>
      <w:shd w:val="clear" w:color="auto" w:fill="FFFFFF"/>
    </w:rPr>
  </w:style>
  <w:style w:type="paragraph" w:styleId="NormalWeb">
    <w:name w:val="Normal (Web)"/>
    <w:basedOn w:val="Normal"/>
    <w:uiPriority w:val="99"/>
    <w:rsid w:val="00EB24C9"/>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457"/>
    <w:pPr>
      <w:tabs>
        <w:tab w:val="center" w:pos="4513"/>
        <w:tab w:val="right" w:pos="9026"/>
      </w:tabs>
    </w:pPr>
  </w:style>
  <w:style w:type="character" w:customStyle="1" w:styleId="HeaderChar">
    <w:name w:val="Header Char"/>
    <w:basedOn w:val="DefaultParagraphFont"/>
    <w:link w:val="Header"/>
    <w:uiPriority w:val="99"/>
    <w:rsid w:val="00BE5457"/>
  </w:style>
  <w:style w:type="paragraph" w:styleId="Footer">
    <w:name w:val="footer"/>
    <w:basedOn w:val="Normal"/>
    <w:link w:val="FooterChar"/>
    <w:uiPriority w:val="99"/>
    <w:unhideWhenUsed/>
    <w:rsid w:val="00BE5457"/>
    <w:pPr>
      <w:tabs>
        <w:tab w:val="center" w:pos="4513"/>
        <w:tab w:val="right" w:pos="9026"/>
      </w:tabs>
    </w:pPr>
  </w:style>
  <w:style w:type="character" w:customStyle="1" w:styleId="FooterChar">
    <w:name w:val="Footer Char"/>
    <w:basedOn w:val="DefaultParagraphFont"/>
    <w:link w:val="Footer"/>
    <w:uiPriority w:val="99"/>
    <w:rsid w:val="00BE5457"/>
  </w:style>
  <w:style w:type="paragraph" w:styleId="BodyTextIndent">
    <w:name w:val="Body Text Indent"/>
    <w:basedOn w:val="Normal"/>
    <w:link w:val="BodyTextIndentChar"/>
    <w:unhideWhenUsed/>
    <w:rsid w:val="00EB24C9"/>
    <w:pPr>
      <w:spacing w:before="240" w:after="240"/>
      <w:ind w:firstLine="720"/>
      <w:jc w:val="both"/>
    </w:pPr>
    <w:rPr>
      <w:rFonts w:ascii=".VnTime" w:eastAsia="Times New Roman" w:hAnsi=".VnTime" w:cs="Times New Roman"/>
      <w:szCs w:val="24"/>
      <w:lang w:bidi="en-US"/>
    </w:rPr>
  </w:style>
  <w:style w:type="character" w:customStyle="1" w:styleId="BodyTextIndentChar">
    <w:name w:val="Body Text Indent Char"/>
    <w:basedOn w:val="DefaultParagraphFont"/>
    <w:link w:val="BodyTextIndent"/>
    <w:rsid w:val="00EB24C9"/>
    <w:rPr>
      <w:rFonts w:ascii=".VnTime" w:eastAsia="Times New Roman" w:hAnsi=".VnTime" w:cs="Times New Roman"/>
      <w:szCs w:val="24"/>
      <w:lang w:bidi="en-US"/>
    </w:rPr>
  </w:style>
  <w:style w:type="character" w:customStyle="1" w:styleId="Vnbnnidung">
    <w:name w:val="Văn bản nội dung_"/>
    <w:link w:val="Vnbnnidung0"/>
    <w:rsid w:val="00EB24C9"/>
    <w:rPr>
      <w:sz w:val="27"/>
      <w:szCs w:val="27"/>
      <w:shd w:val="clear" w:color="auto" w:fill="FFFFFF"/>
    </w:rPr>
  </w:style>
  <w:style w:type="paragraph" w:customStyle="1" w:styleId="Vnbnnidung0">
    <w:name w:val="Văn bản nội dung"/>
    <w:basedOn w:val="Normal"/>
    <w:link w:val="Vnbnnidung"/>
    <w:rsid w:val="00EB24C9"/>
    <w:pPr>
      <w:widowControl w:val="0"/>
      <w:shd w:val="clear" w:color="auto" w:fill="FFFFFF"/>
      <w:spacing w:before="120" w:after="120" w:line="0" w:lineRule="atLeast"/>
      <w:jc w:val="both"/>
    </w:pPr>
    <w:rPr>
      <w:sz w:val="27"/>
      <w:szCs w:val="27"/>
      <w:shd w:val="clear" w:color="auto" w:fill="FFFFFF"/>
    </w:rPr>
  </w:style>
  <w:style w:type="paragraph" w:styleId="NormalWeb">
    <w:name w:val="Normal (Web)"/>
    <w:basedOn w:val="Normal"/>
    <w:uiPriority w:val="99"/>
    <w:rsid w:val="00EB24C9"/>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DAKUSTA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12</cp:revision>
  <cp:lastPrinted>2023-02-02T03:09:00Z</cp:lastPrinted>
  <dcterms:created xsi:type="dcterms:W3CDTF">2021-01-11T02:36:00Z</dcterms:created>
  <dcterms:modified xsi:type="dcterms:W3CDTF">2023-02-09T00:47:00Z</dcterms:modified>
</cp:coreProperties>
</file>